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C9" w:rsidRDefault="00D87AC9" w:rsidP="00D87AC9">
      <w:pPr>
        <w:pStyle w:val="spar"/>
        <w:ind w:left="5985" w:firstLine="495"/>
        <w:jc w:val="center"/>
        <w:rPr>
          <w:color w:val="000000"/>
          <w:shd w:val="clear" w:color="auto" w:fill="FFFFFF"/>
          <w:lang w:val="it-IT"/>
        </w:rPr>
      </w:pPr>
    </w:p>
    <w:p w:rsidR="004257F1" w:rsidRPr="00207D5A" w:rsidRDefault="00207D5A" w:rsidP="00D87AC9">
      <w:pPr>
        <w:pStyle w:val="spar"/>
        <w:ind w:left="5985" w:firstLine="495"/>
        <w:jc w:val="center"/>
        <w:rPr>
          <w:color w:val="000000"/>
          <w:shd w:val="clear" w:color="auto" w:fill="FFFFFF"/>
          <w:lang w:val="it-IT"/>
        </w:rPr>
      </w:pPr>
      <w:r w:rsidRPr="00207D5A">
        <w:rPr>
          <w:color w:val="000000"/>
          <w:shd w:val="clear" w:color="auto" w:fill="FFFFFF"/>
          <w:lang w:val="it-IT"/>
        </w:rPr>
        <w:t>Primar</w:t>
      </w:r>
      <w:r w:rsidR="004257F1" w:rsidRPr="00207D5A">
        <w:rPr>
          <w:color w:val="000000"/>
          <w:shd w:val="clear" w:color="auto" w:fill="FFFFFF"/>
          <w:lang w:val="it-IT"/>
        </w:rPr>
        <w:t xml:space="preserve">, </w:t>
      </w:r>
    </w:p>
    <w:p w:rsidR="0016382C" w:rsidRPr="00207D5A" w:rsidRDefault="0016382C" w:rsidP="0016382C">
      <w:pPr>
        <w:pStyle w:val="ListParagraph"/>
        <w:spacing w:line="276" w:lineRule="auto"/>
        <w:ind w:left="426"/>
        <w:jc w:val="both"/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207D5A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Comuna </w:t>
      </w:r>
      <w:r w:rsidR="00207D5A" w:rsidRPr="00207D5A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="00207D5A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gheni</w:t>
      </w:r>
      <w:r w:rsidR="00D87AC9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="00D87AC9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="00D87AC9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="00D87AC9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="00D87AC9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="00D87AC9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="00D87AC9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="00D87AC9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  <w:t>Iulian MARCU</w:t>
      </w:r>
    </w:p>
    <w:p w:rsidR="0016382C" w:rsidRPr="00207D5A" w:rsidRDefault="0016382C" w:rsidP="0016382C">
      <w:pPr>
        <w:pStyle w:val="ListParagraph"/>
        <w:spacing w:line="276" w:lineRule="auto"/>
        <w:ind w:left="426"/>
        <w:jc w:val="both"/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207D5A">
        <w:rPr>
          <w:rStyle w:val="slitbdy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Jud. Iași </w:t>
      </w:r>
    </w:p>
    <w:p w:rsidR="0016382C" w:rsidRPr="00207D5A" w:rsidRDefault="0016382C" w:rsidP="0016382C">
      <w:pPr>
        <w:pStyle w:val="ListParagraph"/>
        <w:spacing w:line="276" w:lineRule="auto"/>
        <w:ind w:left="426"/>
        <w:jc w:val="both"/>
        <w:rPr>
          <w:rStyle w:val="slitbdy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207D5A">
        <w:rPr>
          <w:rStyle w:val="slitbdy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Tel. </w:t>
      </w:r>
      <w:r w:rsidR="00207D5A" w:rsidRPr="00207D5A">
        <w:rPr>
          <w:rFonts w:ascii="Times New Roman" w:hAnsi="Times New Roman"/>
          <w:b/>
          <w:bCs/>
          <w:color w:val="000000" w:themeColor="text1"/>
          <w:sz w:val="24"/>
        </w:rPr>
        <w:t>0232.295.333</w:t>
      </w:r>
    </w:p>
    <w:p w:rsidR="00986FA9" w:rsidRPr="00D87AC9" w:rsidRDefault="00986FA9" w:rsidP="00986FA9">
      <w:pPr>
        <w:rPr>
          <w:rFonts w:ascii="Times New Roman" w:eastAsiaTheme="minorEastAsia" w:hAnsi="Times New Roman"/>
          <w:b/>
          <w:bCs/>
          <w:sz w:val="24"/>
          <w:szCs w:val="24"/>
          <w:shd w:val="clear" w:color="auto" w:fill="FFFFFF"/>
          <w:lang w:val="en-GB"/>
        </w:rPr>
      </w:pPr>
      <w:r w:rsidRPr="00D87AC9">
        <w:rPr>
          <w:rFonts w:ascii="Times New Roman" w:eastAsiaTheme="minorEastAsia" w:hAnsi="Times New Roman"/>
          <w:b/>
          <w:bCs/>
          <w:sz w:val="24"/>
          <w:szCs w:val="24"/>
          <w:shd w:val="clear" w:color="auto" w:fill="FFFFFF"/>
          <w:lang w:val="en-GB"/>
        </w:rPr>
        <w:t xml:space="preserve">Nr. înregistrare </w:t>
      </w:r>
      <w:r w:rsidR="00906BE9">
        <w:rPr>
          <w:rFonts w:ascii="Times New Roman" w:eastAsiaTheme="minorEastAsia" w:hAnsi="Times New Roman"/>
          <w:b/>
          <w:bCs/>
          <w:sz w:val="24"/>
          <w:szCs w:val="24"/>
          <w:shd w:val="clear" w:color="auto" w:fill="FFFFFF"/>
          <w:lang w:val="en-GB"/>
        </w:rPr>
        <w:t>07/05.01</w:t>
      </w:r>
      <w:r w:rsidRPr="00D87AC9">
        <w:rPr>
          <w:rFonts w:ascii="Times New Roman" w:eastAsiaTheme="minorEastAsia" w:hAnsi="Times New Roman"/>
          <w:b/>
          <w:bCs/>
          <w:sz w:val="24"/>
          <w:szCs w:val="24"/>
          <w:shd w:val="clear" w:color="auto" w:fill="FFFFFF"/>
          <w:lang w:val="en-GB"/>
        </w:rPr>
        <w:t>/ 202</w:t>
      </w:r>
      <w:r w:rsidR="009232BC" w:rsidRPr="00D87AC9">
        <w:rPr>
          <w:rFonts w:ascii="Times New Roman" w:eastAsiaTheme="minorEastAsia" w:hAnsi="Times New Roman"/>
          <w:b/>
          <w:bCs/>
          <w:sz w:val="24"/>
          <w:szCs w:val="24"/>
          <w:shd w:val="clear" w:color="auto" w:fill="FFFFFF"/>
          <w:lang w:val="en-GB"/>
        </w:rPr>
        <w:t xml:space="preserve">6 </w:t>
      </w:r>
    </w:p>
    <w:p w:rsidR="00986FA9" w:rsidRPr="00207D5A" w:rsidRDefault="00986FA9" w:rsidP="00D7095A">
      <w:pPr>
        <w:rPr>
          <w:rFonts w:ascii="Times New Roman" w:eastAsiaTheme="minorEastAsia" w:hAnsi="Times New Roman"/>
          <w:b/>
          <w:bCs/>
          <w:sz w:val="24"/>
          <w:szCs w:val="24"/>
          <w:shd w:val="clear" w:color="auto" w:fill="FFFFFF"/>
          <w:lang w:val="en-GB"/>
        </w:rPr>
      </w:pPr>
    </w:p>
    <w:p w:rsidR="004257F1" w:rsidRPr="00207D5A" w:rsidRDefault="004257F1" w:rsidP="00D7095A">
      <w:pPr>
        <w:rPr>
          <w:color w:val="000000"/>
          <w:sz w:val="16"/>
          <w:shd w:val="clear" w:color="auto" w:fill="FFFFFF"/>
          <w:lang w:val="en-GB"/>
        </w:rPr>
      </w:pPr>
    </w:p>
    <w:p w:rsidR="004257F1" w:rsidRPr="00207D5A" w:rsidRDefault="004257F1" w:rsidP="00B05A65">
      <w:pPr>
        <w:pStyle w:val="spar"/>
        <w:jc w:val="center"/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  <w:lang w:val="en-GB"/>
        </w:rPr>
      </w:pPr>
    </w:p>
    <w:p w:rsidR="00B05A65" w:rsidRPr="00207D5A" w:rsidRDefault="00B05A65" w:rsidP="00B05A65">
      <w:pPr>
        <w:pStyle w:val="spar"/>
        <w:jc w:val="center"/>
        <w:rPr>
          <w:b/>
          <w:bCs/>
          <w:color w:val="000000"/>
          <w:sz w:val="22"/>
          <w:szCs w:val="22"/>
          <w:shd w:val="clear" w:color="auto" w:fill="FFFFFF"/>
          <w:lang w:val="en-GB"/>
        </w:rPr>
      </w:pPr>
      <w:r w:rsidRPr="00207D5A">
        <w:rPr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RAPORT DE EVALUARE </w:t>
      </w:r>
    </w:p>
    <w:p w:rsidR="00B05A65" w:rsidRPr="00207D5A" w:rsidRDefault="00B05A65" w:rsidP="00B05A65">
      <w:pPr>
        <w:autoSpaceDE/>
        <w:jc w:val="center"/>
        <w:rPr>
          <w:rStyle w:val="spar3"/>
          <w:rFonts w:ascii="Times New Roman" w:eastAsia="Times New Roman" w:hAnsi="Times New Roman"/>
          <w:b/>
          <w:bCs/>
          <w:sz w:val="22"/>
          <w:szCs w:val="22"/>
          <w:lang w:val="en-GB"/>
        </w:rPr>
      </w:pPr>
      <w:r w:rsidRPr="00207D5A">
        <w:rPr>
          <w:rStyle w:val="spar3"/>
          <w:rFonts w:ascii="Times New Roman" w:eastAsia="Times New Roman" w:hAnsi="Times New Roman"/>
          <w:b/>
          <w:bCs/>
          <w:sz w:val="22"/>
          <w:szCs w:val="22"/>
          <w:lang w:val="en-GB"/>
        </w:rPr>
        <w:t xml:space="preserve">a implementării </w:t>
      </w:r>
      <w:r w:rsidRPr="00207D5A">
        <w:rPr>
          <w:rStyle w:val="spar3"/>
          <w:rFonts w:ascii="Times New Roman" w:eastAsia="Times New Roman" w:hAnsi="Times New Roman"/>
          <w:b/>
          <w:bCs/>
          <w:color w:val="0000FF"/>
          <w:sz w:val="22"/>
          <w:szCs w:val="22"/>
          <w:u w:val="single"/>
          <w:lang w:val="en-GB"/>
        </w:rPr>
        <w:t>Legii nr. 544/2001</w:t>
      </w:r>
      <w:r w:rsidRPr="00207D5A">
        <w:rPr>
          <w:rStyle w:val="spar3"/>
          <w:rFonts w:ascii="Times New Roman" w:eastAsia="Times New Roman" w:hAnsi="Times New Roman"/>
          <w:b/>
          <w:bCs/>
          <w:sz w:val="22"/>
          <w:szCs w:val="22"/>
          <w:lang w:val="en-GB"/>
        </w:rPr>
        <w:t xml:space="preserve"> în anul </w:t>
      </w:r>
      <w:r w:rsidR="004257F1" w:rsidRPr="00D87AC9">
        <w:rPr>
          <w:rStyle w:val="spar3"/>
          <w:rFonts w:ascii="Times New Roman" w:eastAsia="Times New Roman" w:hAnsi="Times New Roman"/>
          <w:b/>
          <w:bCs/>
          <w:color w:val="auto"/>
          <w:sz w:val="22"/>
          <w:szCs w:val="22"/>
          <w:lang w:val="en-GB"/>
        </w:rPr>
        <w:t>202</w:t>
      </w:r>
      <w:r w:rsidR="009232BC" w:rsidRPr="00D87AC9">
        <w:rPr>
          <w:rStyle w:val="spar3"/>
          <w:rFonts w:ascii="Times New Roman" w:eastAsia="Times New Roman" w:hAnsi="Times New Roman"/>
          <w:b/>
          <w:bCs/>
          <w:color w:val="auto"/>
          <w:sz w:val="22"/>
          <w:szCs w:val="22"/>
          <w:lang w:val="en-GB"/>
        </w:rPr>
        <w:t>5</w:t>
      </w:r>
    </w:p>
    <w:p w:rsidR="004257F1" w:rsidRPr="00207D5A" w:rsidRDefault="004257F1" w:rsidP="00B05A65">
      <w:pPr>
        <w:autoSpaceDE/>
        <w:jc w:val="center"/>
        <w:rPr>
          <w:rStyle w:val="spar3"/>
          <w:rFonts w:ascii="Times New Roman" w:eastAsia="Times New Roman" w:hAnsi="Times New Roman"/>
          <w:sz w:val="22"/>
          <w:szCs w:val="22"/>
          <w:lang w:val="en-GB"/>
        </w:rPr>
      </w:pPr>
    </w:p>
    <w:p w:rsidR="004257F1" w:rsidRPr="00207D5A" w:rsidRDefault="004257F1" w:rsidP="00B05A65">
      <w:pPr>
        <w:autoSpaceDE/>
        <w:jc w:val="center"/>
        <w:rPr>
          <w:rFonts w:ascii="Times New Roman" w:eastAsia="Times New Roman" w:hAnsi="Times New Roman"/>
          <w:color w:val="ED0000"/>
          <w:sz w:val="22"/>
          <w:szCs w:val="22"/>
          <w:shd w:val="clear" w:color="auto" w:fill="FFFFFF"/>
          <w:lang w:val="en-GB"/>
        </w:rPr>
      </w:pPr>
    </w:p>
    <w:p w:rsidR="00B05A65" w:rsidRPr="00207D5A" w:rsidRDefault="00D87AC9" w:rsidP="00B05A65">
      <w:pPr>
        <w:autoSpaceDE/>
        <w:ind w:left="225"/>
        <w:jc w:val="both"/>
        <w:rPr>
          <w:rStyle w:val="spar3"/>
          <w:rFonts w:ascii="Times New Roman" w:hAnsi="Times New Roman"/>
          <w:sz w:val="22"/>
          <w:szCs w:val="22"/>
          <w:lang w:val="en-GB"/>
        </w:rPr>
      </w:pPr>
      <w:r>
        <w:rPr>
          <w:rStyle w:val="spar3"/>
          <w:rFonts w:ascii="Times New Roman" w:eastAsia="Times New Roman" w:hAnsi="Times New Roman"/>
          <w:sz w:val="22"/>
          <w:szCs w:val="22"/>
          <w:lang w:val="en-GB"/>
        </w:rPr>
        <w:t xml:space="preserve">Subsemnatul, Juverdeanu Gelu, </w:t>
      </w:r>
      <w:r w:rsidR="00B05A65" w:rsidRPr="00207D5A">
        <w:rPr>
          <w:rStyle w:val="spar3"/>
          <w:rFonts w:ascii="Times New Roman" w:eastAsia="Times New Roman" w:hAnsi="Times New Roman"/>
          <w:sz w:val="22"/>
          <w:szCs w:val="22"/>
          <w:lang w:val="en-GB"/>
        </w:rPr>
        <w:t xml:space="preserve">responsabil de aplicarea </w:t>
      </w:r>
      <w:r w:rsidR="00B05A65" w:rsidRPr="00207D5A">
        <w:rPr>
          <w:rStyle w:val="spar3"/>
          <w:rFonts w:ascii="Times New Roman" w:eastAsia="Times New Roman" w:hAnsi="Times New Roman"/>
          <w:color w:val="0000FF"/>
          <w:sz w:val="22"/>
          <w:szCs w:val="22"/>
          <w:u w:val="single"/>
          <w:lang w:val="en-GB"/>
        </w:rPr>
        <w:t>Legii nr. 544/2001</w:t>
      </w:r>
      <w:r w:rsidR="00B05A65" w:rsidRPr="00207D5A">
        <w:rPr>
          <w:rStyle w:val="spar3"/>
          <w:rFonts w:ascii="Times New Roman" w:eastAsia="Times New Roman" w:hAnsi="Times New Roman"/>
          <w:sz w:val="22"/>
          <w:szCs w:val="22"/>
          <w:lang w:val="en-GB"/>
        </w:rPr>
        <w:t xml:space="preserve">, cu modificările şi completările ulterioare, în anul </w:t>
      </w:r>
      <w:r w:rsidR="002F00A7" w:rsidRPr="00D87AC9">
        <w:rPr>
          <w:rStyle w:val="spar3"/>
          <w:rFonts w:ascii="Times New Roman" w:eastAsia="Times New Roman" w:hAnsi="Times New Roman"/>
          <w:color w:val="auto"/>
          <w:sz w:val="22"/>
          <w:szCs w:val="22"/>
          <w:lang w:val="en-GB"/>
        </w:rPr>
        <w:t>202</w:t>
      </w:r>
      <w:r w:rsidR="009232BC" w:rsidRPr="00D87AC9">
        <w:rPr>
          <w:rStyle w:val="spar3"/>
          <w:rFonts w:ascii="Times New Roman" w:eastAsia="Times New Roman" w:hAnsi="Times New Roman"/>
          <w:color w:val="auto"/>
          <w:sz w:val="22"/>
          <w:szCs w:val="22"/>
          <w:lang w:val="en-GB"/>
        </w:rPr>
        <w:t>5</w:t>
      </w:r>
      <w:r w:rsidR="00B05A65" w:rsidRPr="00D87AC9">
        <w:rPr>
          <w:rStyle w:val="spar3"/>
          <w:rFonts w:ascii="Times New Roman" w:eastAsia="Times New Roman" w:hAnsi="Times New Roman"/>
          <w:color w:val="auto"/>
          <w:sz w:val="22"/>
          <w:szCs w:val="22"/>
          <w:lang w:val="en-GB"/>
        </w:rPr>
        <w:t>,</w:t>
      </w:r>
      <w:r w:rsidR="00B05A65" w:rsidRPr="00207D5A">
        <w:rPr>
          <w:rStyle w:val="spar3"/>
          <w:rFonts w:ascii="Times New Roman" w:eastAsia="Times New Roman" w:hAnsi="Times New Roman"/>
          <w:sz w:val="22"/>
          <w:szCs w:val="22"/>
          <w:lang w:val="en-GB"/>
        </w:rPr>
        <w:t xml:space="preserve"> prezint actualul raport de evaluare internă finalizat în urma aplicării procedurilor de acces la informaţii de interes public, prin care apreciez că activitatea specifică a instituţiei a fost:</w:t>
      </w:r>
    </w:p>
    <w:p w:rsidR="00B05A65" w:rsidRPr="00207D5A" w:rsidRDefault="00B05A65" w:rsidP="00B05A65">
      <w:pPr>
        <w:pStyle w:val="spar"/>
        <w:ind w:left="450"/>
        <w:jc w:val="both"/>
        <w:rPr>
          <w:sz w:val="22"/>
          <w:szCs w:val="22"/>
          <w:lang w:val="en-GB"/>
        </w:rPr>
      </w:pPr>
      <w:r w:rsidRPr="00207D5A">
        <w:rPr>
          <w:color w:val="000000"/>
          <w:sz w:val="22"/>
          <w:szCs w:val="22"/>
          <w:shd w:val="clear" w:color="auto" w:fill="FFFFFF"/>
          <w:lang w:val="en-GB"/>
        </w:rPr>
        <w:t xml:space="preserve">[ </w:t>
      </w:r>
      <w:r w:rsidR="004257F1" w:rsidRPr="00207D5A">
        <w:rPr>
          <w:color w:val="000000"/>
          <w:sz w:val="22"/>
          <w:szCs w:val="22"/>
          <w:shd w:val="clear" w:color="auto" w:fill="FFFFFF"/>
          <w:lang w:val="en-GB"/>
        </w:rPr>
        <w:t>X</w:t>
      </w:r>
      <w:r w:rsidRPr="00207D5A">
        <w:rPr>
          <w:color w:val="000000"/>
          <w:sz w:val="22"/>
          <w:szCs w:val="22"/>
          <w:shd w:val="clear" w:color="auto" w:fill="FFFFFF"/>
          <w:lang w:val="en-GB"/>
        </w:rPr>
        <w:t>] Foarte bună</w:t>
      </w:r>
    </w:p>
    <w:p w:rsidR="00B05A65" w:rsidRPr="00207D5A" w:rsidRDefault="00B05A65" w:rsidP="00B05A65">
      <w:pPr>
        <w:pStyle w:val="spar"/>
        <w:ind w:left="450"/>
        <w:jc w:val="both"/>
        <w:rPr>
          <w:color w:val="000000"/>
          <w:sz w:val="22"/>
          <w:szCs w:val="22"/>
          <w:shd w:val="clear" w:color="auto" w:fill="FFFFFF"/>
          <w:lang w:val="en-GB"/>
        </w:rPr>
      </w:pPr>
      <w:r w:rsidRPr="00207D5A">
        <w:rPr>
          <w:color w:val="000000"/>
          <w:sz w:val="22"/>
          <w:szCs w:val="22"/>
          <w:shd w:val="clear" w:color="auto" w:fill="FFFFFF"/>
          <w:lang w:val="en-GB"/>
        </w:rPr>
        <w:t>[ ] Bună</w:t>
      </w:r>
    </w:p>
    <w:p w:rsidR="00B05A65" w:rsidRPr="00207D5A" w:rsidRDefault="00B05A65" w:rsidP="00B05A65">
      <w:pPr>
        <w:pStyle w:val="spar"/>
        <w:ind w:left="450"/>
        <w:jc w:val="both"/>
        <w:rPr>
          <w:color w:val="000000"/>
          <w:sz w:val="22"/>
          <w:szCs w:val="22"/>
          <w:shd w:val="clear" w:color="auto" w:fill="FFFFFF"/>
          <w:lang w:val="en-GB"/>
        </w:rPr>
      </w:pPr>
      <w:r w:rsidRPr="00207D5A">
        <w:rPr>
          <w:color w:val="000000"/>
          <w:sz w:val="22"/>
          <w:szCs w:val="22"/>
          <w:shd w:val="clear" w:color="auto" w:fill="FFFFFF"/>
          <w:lang w:val="en-GB"/>
        </w:rPr>
        <w:t>[ ] Satisfăcătoare</w:t>
      </w:r>
    </w:p>
    <w:p w:rsidR="00B05A65" w:rsidRPr="00207D5A" w:rsidRDefault="00B05A65" w:rsidP="00B05A65">
      <w:pPr>
        <w:pStyle w:val="spar"/>
        <w:ind w:left="450"/>
        <w:jc w:val="both"/>
        <w:rPr>
          <w:color w:val="000000"/>
          <w:sz w:val="22"/>
          <w:szCs w:val="22"/>
          <w:shd w:val="clear" w:color="auto" w:fill="FFFFFF"/>
          <w:lang w:val="en-GB"/>
        </w:rPr>
      </w:pPr>
      <w:r w:rsidRPr="00207D5A">
        <w:rPr>
          <w:color w:val="000000"/>
          <w:sz w:val="22"/>
          <w:szCs w:val="22"/>
          <w:shd w:val="clear" w:color="auto" w:fill="FFFFFF"/>
          <w:lang w:val="en-GB"/>
        </w:rPr>
        <w:t>[ ] Nesatisfăcătoare</w:t>
      </w:r>
    </w:p>
    <w:p w:rsidR="00B05A65" w:rsidRPr="00D87AC9" w:rsidRDefault="00B05A65" w:rsidP="00B05A65">
      <w:pPr>
        <w:pStyle w:val="spar"/>
        <w:jc w:val="both"/>
        <w:rPr>
          <w:sz w:val="22"/>
          <w:szCs w:val="22"/>
          <w:shd w:val="clear" w:color="auto" w:fill="FFFFFF"/>
          <w:lang w:val="en-GB"/>
        </w:rPr>
      </w:pPr>
      <w:r w:rsidRPr="00207D5A">
        <w:rPr>
          <w:color w:val="000000"/>
          <w:sz w:val="22"/>
          <w:szCs w:val="22"/>
          <w:shd w:val="clear" w:color="auto" w:fill="FFFFFF"/>
          <w:lang w:val="en-GB"/>
        </w:rPr>
        <w:t xml:space="preserve">Îmi întemeiez aceste observaţii pe următoarele considerente şi rezultate privind anul </w:t>
      </w:r>
      <w:r w:rsidR="004F387B" w:rsidRPr="00D87AC9">
        <w:rPr>
          <w:sz w:val="22"/>
          <w:szCs w:val="22"/>
          <w:shd w:val="clear" w:color="auto" w:fill="FFFFFF"/>
          <w:lang w:val="en-GB"/>
        </w:rPr>
        <w:t>202</w:t>
      </w:r>
      <w:r w:rsidR="009232BC" w:rsidRPr="00D87AC9">
        <w:rPr>
          <w:sz w:val="22"/>
          <w:szCs w:val="22"/>
          <w:shd w:val="clear" w:color="auto" w:fill="FFFFFF"/>
          <w:lang w:val="en-GB"/>
        </w:rPr>
        <w:t>5</w:t>
      </w:r>
    </w:p>
    <w:p w:rsidR="00B05A65" w:rsidRPr="00207D5A" w:rsidRDefault="00B05A65" w:rsidP="00B05A65">
      <w:pPr>
        <w:autoSpaceDE/>
        <w:jc w:val="both"/>
        <w:rPr>
          <w:rStyle w:val="spctbdy"/>
          <w:rFonts w:ascii="Times New Roman" w:eastAsia="Times New Roman" w:hAnsi="Times New Roman"/>
          <w:sz w:val="22"/>
          <w:szCs w:val="22"/>
          <w:lang w:val="en-GB"/>
        </w:rPr>
      </w:pPr>
      <w:r w:rsidRPr="00207D5A">
        <w:rPr>
          <w:rStyle w:val="spctttl1"/>
          <w:rFonts w:ascii="Times New Roman" w:eastAsia="Times New Roman" w:hAnsi="Times New Roman"/>
          <w:sz w:val="22"/>
          <w:szCs w:val="22"/>
          <w:lang w:val="en-GB"/>
        </w:rPr>
        <w:t>I.</w:t>
      </w:r>
      <w:r w:rsidRPr="00207D5A">
        <w:rPr>
          <w:rStyle w:val="spctbdy"/>
          <w:rFonts w:ascii="Times New Roman" w:eastAsia="Times New Roman" w:hAnsi="Times New Roman"/>
          <w:sz w:val="22"/>
          <w:szCs w:val="22"/>
          <w:lang w:val="en-GB"/>
        </w:rPr>
        <w:t>Resurse şi proces</w:t>
      </w:r>
    </w:p>
    <w:p w:rsidR="00B05A65" w:rsidRPr="00207D5A" w:rsidRDefault="00B05A65" w:rsidP="00B05A65">
      <w:pPr>
        <w:autoSpaceDE/>
        <w:jc w:val="both"/>
        <w:rPr>
          <w:rStyle w:val="spctbdy"/>
          <w:rFonts w:ascii="Times New Roman" w:eastAsia="Times New Roman" w:hAnsi="Times New Roman"/>
          <w:sz w:val="22"/>
          <w:szCs w:val="22"/>
          <w:lang w:val="en-GB"/>
        </w:rPr>
      </w:pPr>
      <w:r w:rsidRPr="00207D5A">
        <w:rPr>
          <w:rStyle w:val="spctttl1"/>
          <w:rFonts w:ascii="Times New Roman" w:eastAsia="Times New Roman" w:hAnsi="Times New Roman"/>
          <w:sz w:val="22"/>
          <w:szCs w:val="22"/>
          <w:lang w:val="en-GB"/>
        </w:rPr>
        <w:t>1.</w:t>
      </w:r>
      <w:r w:rsidRPr="00207D5A">
        <w:rPr>
          <w:rStyle w:val="spctbdy"/>
          <w:rFonts w:ascii="Times New Roman" w:eastAsia="Times New Roman" w:hAnsi="Times New Roman"/>
          <w:sz w:val="22"/>
          <w:szCs w:val="22"/>
          <w:lang w:val="en-GB"/>
        </w:rPr>
        <w:t>Cum apreciaţi resursele umane disponibile pentru activitatea de furnizare a informaţiilor de interes public?</w:t>
      </w:r>
    </w:p>
    <w:p w:rsidR="00B05A65" w:rsidRPr="006B23D0" w:rsidRDefault="00B05A65" w:rsidP="00B05A65">
      <w:pPr>
        <w:pStyle w:val="spar"/>
        <w:jc w:val="both"/>
        <w:rPr>
          <w:sz w:val="22"/>
          <w:szCs w:val="22"/>
          <w:lang w:val="it-IT"/>
        </w:rPr>
      </w:pPr>
      <w:r w:rsidRPr="006B23D0">
        <w:rPr>
          <w:color w:val="000000"/>
          <w:sz w:val="22"/>
          <w:szCs w:val="22"/>
          <w:shd w:val="clear" w:color="auto" w:fill="FFFFFF"/>
          <w:lang w:val="it-IT"/>
        </w:rPr>
        <w:t>[</w:t>
      </w:r>
      <w:r w:rsidR="0016382C">
        <w:rPr>
          <w:color w:val="000000"/>
          <w:sz w:val="22"/>
          <w:szCs w:val="22"/>
          <w:shd w:val="clear" w:color="auto" w:fill="FFFFFF"/>
          <w:lang w:val="it-IT"/>
        </w:rPr>
        <w:t>X</w:t>
      </w:r>
      <w:r w:rsidRPr="006B23D0">
        <w:rPr>
          <w:color w:val="000000"/>
          <w:sz w:val="22"/>
          <w:szCs w:val="22"/>
          <w:shd w:val="clear" w:color="auto" w:fill="FFFFFF"/>
          <w:lang w:val="it-IT"/>
        </w:rPr>
        <w:t xml:space="preserve"> ] Suficiente</w:t>
      </w:r>
    </w:p>
    <w:p w:rsidR="00B05A65" w:rsidRPr="006B23D0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6B23D0">
        <w:rPr>
          <w:color w:val="000000"/>
          <w:sz w:val="22"/>
          <w:szCs w:val="22"/>
          <w:shd w:val="clear" w:color="auto" w:fill="FFFFFF"/>
          <w:lang w:val="it-IT"/>
        </w:rPr>
        <w:t>[ ] Insuficiente</w:t>
      </w:r>
    </w:p>
    <w:p w:rsidR="00B05A65" w:rsidRPr="006B23D0" w:rsidRDefault="00B05A65" w:rsidP="00B05A65">
      <w:pPr>
        <w:autoSpaceDE/>
        <w:jc w:val="both"/>
        <w:rPr>
          <w:rStyle w:val="spctbdy"/>
          <w:rFonts w:ascii="Times New Roman" w:eastAsia="Times New Roman" w:hAnsi="Times New Roman"/>
          <w:sz w:val="22"/>
          <w:szCs w:val="22"/>
          <w:lang w:val="it-IT"/>
        </w:rPr>
      </w:pPr>
      <w:r w:rsidRPr="006B23D0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t>2.</w:t>
      </w:r>
      <w:r w:rsidRPr="006B23D0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Apreciaţi că resursele materiale disponibile pentru activitatea de furnizare a informaţiilor de interes public sunt:</w:t>
      </w:r>
    </w:p>
    <w:p w:rsidR="00B05A65" w:rsidRPr="004257F1" w:rsidRDefault="00B05A65" w:rsidP="00B05A65">
      <w:pPr>
        <w:pStyle w:val="spar"/>
        <w:jc w:val="both"/>
        <w:rPr>
          <w:sz w:val="22"/>
          <w:szCs w:val="22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</w:t>
      </w:r>
      <w:r w:rsidR="004257F1">
        <w:rPr>
          <w:color w:val="000000"/>
          <w:sz w:val="22"/>
          <w:szCs w:val="22"/>
          <w:shd w:val="clear" w:color="auto" w:fill="FFFFFF"/>
          <w:lang w:val="it-IT"/>
        </w:rPr>
        <w:t>X</w:t>
      </w:r>
      <w:r w:rsidRPr="004257F1">
        <w:rPr>
          <w:color w:val="000000"/>
          <w:sz w:val="22"/>
          <w:szCs w:val="22"/>
          <w:shd w:val="clear" w:color="auto" w:fill="FFFFFF"/>
          <w:lang w:val="it-IT"/>
        </w:rPr>
        <w:t xml:space="preserve"> ] Suficiente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Insuficiente</w:t>
      </w:r>
    </w:p>
    <w:p w:rsidR="00B05A65" w:rsidRPr="004257F1" w:rsidRDefault="00B05A65" w:rsidP="00B05A65">
      <w:pPr>
        <w:autoSpaceDE/>
        <w:jc w:val="both"/>
        <w:rPr>
          <w:rStyle w:val="spctbdy"/>
          <w:rFonts w:ascii="Times New Roman" w:eastAsia="Times New Roman" w:hAnsi="Times New Roman"/>
          <w:sz w:val="22"/>
          <w:szCs w:val="22"/>
          <w:lang w:val="it-IT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t>3.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Cum apreciaţi colaborarea cu direcţiile de specialitate din cadrul instituţiei dumneavoastră în furnizarea accesului la informaţii de interes public:</w:t>
      </w:r>
    </w:p>
    <w:p w:rsidR="00B05A65" w:rsidRPr="004257F1" w:rsidRDefault="00B05A65" w:rsidP="00B05A65">
      <w:pPr>
        <w:pStyle w:val="spar"/>
        <w:jc w:val="both"/>
        <w:rPr>
          <w:sz w:val="22"/>
          <w:szCs w:val="22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Foarte bună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</w:t>
      </w:r>
      <w:r w:rsidR="004257F1">
        <w:rPr>
          <w:color w:val="000000"/>
          <w:sz w:val="22"/>
          <w:szCs w:val="22"/>
          <w:shd w:val="clear" w:color="auto" w:fill="FFFFFF"/>
          <w:lang w:val="it-IT"/>
        </w:rPr>
        <w:t>X</w:t>
      </w:r>
      <w:r w:rsidRPr="004257F1">
        <w:rPr>
          <w:color w:val="000000"/>
          <w:sz w:val="22"/>
          <w:szCs w:val="22"/>
          <w:shd w:val="clear" w:color="auto" w:fill="FFFFFF"/>
          <w:lang w:val="it-IT"/>
        </w:rPr>
        <w:t xml:space="preserve"> ] Bună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Satisfăcătoare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Nesatisfăcătoare</w:t>
      </w:r>
    </w:p>
    <w:p w:rsidR="00B05A65" w:rsidRPr="004257F1" w:rsidRDefault="00B05A65" w:rsidP="00B05A65">
      <w:pPr>
        <w:autoSpaceDE/>
        <w:jc w:val="both"/>
        <w:rPr>
          <w:rStyle w:val="spctbdy"/>
          <w:rFonts w:ascii="Times New Roman" w:eastAsia="Times New Roman" w:hAnsi="Times New Roman"/>
          <w:sz w:val="22"/>
          <w:szCs w:val="22"/>
          <w:lang w:val="it-IT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t>II.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Rezultate</w:t>
      </w:r>
    </w:p>
    <w:p w:rsidR="00B05A65" w:rsidRPr="004257F1" w:rsidRDefault="00B05A65" w:rsidP="00B05A65">
      <w:pPr>
        <w:autoSpaceDE/>
        <w:jc w:val="both"/>
        <w:rPr>
          <w:rStyle w:val="slitbdy"/>
          <w:rFonts w:ascii="Times New Roman" w:hAnsi="Times New Roman"/>
          <w:sz w:val="22"/>
          <w:szCs w:val="22"/>
          <w:lang w:val="it-IT"/>
        </w:rPr>
      </w:pPr>
      <w:r w:rsidRPr="004257F1">
        <w:rPr>
          <w:rStyle w:val="slitttl1"/>
          <w:rFonts w:ascii="Times New Roman" w:eastAsia="Times New Roman" w:hAnsi="Times New Roman"/>
          <w:sz w:val="22"/>
          <w:szCs w:val="22"/>
          <w:lang w:val="it-IT"/>
        </w:rPr>
        <w:t>A.</w:t>
      </w:r>
      <w:r w:rsidRPr="004257F1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>Informaţii publicate din oficiu</w:t>
      </w:r>
    </w:p>
    <w:p w:rsidR="00B05A65" w:rsidRPr="004257F1" w:rsidRDefault="00B05A65" w:rsidP="00B05A65">
      <w:pPr>
        <w:autoSpaceDE/>
        <w:jc w:val="both"/>
        <w:rPr>
          <w:rStyle w:val="spctbdy"/>
          <w:rFonts w:ascii="Times New Roman" w:hAnsi="Times New Roman"/>
          <w:sz w:val="22"/>
          <w:szCs w:val="22"/>
          <w:lang w:val="it-IT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t>1.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 xml:space="preserve">Instituţia dumneavoastră a afişat informaţiile/documentele comunicate din oficiu, conform </w:t>
      </w:r>
      <w:r w:rsidRPr="004257F1">
        <w:rPr>
          <w:rStyle w:val="spctbdy"/>
          <w:rFonts w:ascii="Times New Roman" w:eastAsia="Times New Roman" w:hAnsi="Times New Roman"/>
          <w:color w:val="0000FF"/>
          <w:sz w:val="22"/>
          <w:szCs w:val="22"/>
          <w:u w:val="single"/>
          <w:lang w:val="it-IT"/>
        </w:rPr>
        <w:t>art. 5 din Legea nr. 544/2001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, cu modificările şi completările ulterioare?</w:t>
      </w:r>
    </w:p>
    <w:p w:rsidR="00B05A65" w:rsidRPr="004257F1" w:rsidRDefault="00B05A65" w:rsidP="00B05A65">
      <w:pPr>
        <w:pStyle w:val="spar"/>
        <w:jc w:val="both"/>
        <w:rPr>
          <w:sz w:val="22"/>
          <w:szCs w:val="22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Pe pagina de internet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</w:t>
      </w:r>
      <w:r w:rsidR="004257F1">
        <w:rPr>
          <w:color w:val="000000"/>
          <w:sz w:val="22"/>
          <w:szCs w:val="22"/>
          <w:shd w:val="clear" w:color="auto" w:fill="FFFFFF"/>
          <w:lang w:val="it-IT"/>
        </w:rPr>
        <w:t>X</w:t>
      </w:r>
      <w:r w:rsidRPr="004257F1">
        <w:rPr>
          <w:color w:val="000000"/>
          <w:sz w:val="22"/>
          <w:szCs w:val="22"/>
          <w:shd w:val="clear" w:color="auto" w:fill="FFFFFF"/>
          <w:lang w:val="it-IT"/>
        </w:rPr>
        <w:t xml:space="preserve"> ] La sediul instituţiei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În presă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În Monitorul Oficial al României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În altă modalitate: .....</w:t>
      </w:r>
    </w:p>
    <w:p w:rsidR="00B05A65" w:rsidRPr="004257F1" w:rsidRDefault="00B05A65" w:rsidP="00B05A65">
      <w:pPr>
        <w:autoSpaceDE/>
        <w:jc w:val="both"/>
        <w:rPr>
          <w:rStyle w:val="spctbdy"/>
          <w:rFonts w:ascii="Times New Roman" w:eastAsia="Times New Roman" w:hAnsi="Times New Roman"/>
          <w:sz w:val="22"/>
          <w:szCs w:val="22"/>
          <w:lang w:val="it-IT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t>2.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Apreciaţi că afişarea informaţiilor a fost suficient de vizibilă pentru cei interesaţi?</w:t>
      </w:r>
    </w:p>
    <w:p w:rsidR="00B05A65" w:rsidRPr="004257F1" w:rsidRDefault="00B05A65" w:rsidP="00B05A65">
      <w:pPr>
        <w:pStyle w:val="spar"/>
        <w:jc w:val="both"/>
        <w:rPr>
          <w:sz w:val="22"/>
          <w:szCs w:val="22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 xml:space="preserve">[ </w:t>
      </w:r>
      <w:r w:rsidR="004257F1">
        <w:rPr>
          <w:color w:val="000000"/>
          <w:sz w:val="22"/>
          <w:szCs w:val="22"/>
          <w:shd w:val="clear" w:color="auto" w:fill="FFFFFF"/>
          <w:lang w:val="it-IT"/>
        </w:rPr>
        <w:t>X</w:t>
      </w:r>
      <w:r w:rsidRPr="004257F1">
        <w:rPr>
          <w:color w:val="000000"/>
          <w:sz w:val="22"/>
          <w:szCs w:val="22"/>
          <w:shd w:val="clear" w:color="auto" w:fill="FFFFFF"/>
          <w:lang w:val="it-IT"/>
        </w:rPr>
        <w:t>] Da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Nu</w:t>
      </w:r>
    </w:p>
    <w:p w:rsidR="00B05A65" w:rsidRPr="004257F1" w:rsidRDefault="00B05A65" w:rsidP="00B05A65">
      <w:pPr>
        <w:autoSpaceDE/>
        <w:jc w:val="both"/>
        <w:rPr>
          <w:rStyle w:val="spctbdy"/>
          <w:rFonts w:ascii="Times New Roman" w:eastAsia="Times New Roman" w:hAnsi="Times New Roman"/>
          <w:sz w:val="22"/>
          <w:szCs w:val="22"/>
          <w:lang w:val="it-IT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t>3.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Care sunt soluţiile pentru creşterea vizibilităţii informaţiilor publicate pe care instituţia dumneavoastră le-a aplicat?</w:t>
      </w:r>
    </w:p>
    <w:p w:rsidR="00B05A65" w:rsidRPr="004257F1" w:rsidRDefault="00B05A65" w:rsidP="00B05A65">
      <w:pPr>
        <w:autoSpaceDE/>
        <w:jc w:val="both"/>
        <w:rPr>
          <w:rFonts w:ascii="Times New Roman" w:hAnsi="Times New Roman"/>
          <w:sz w:val="22"/>
          <w:szCs w:val="22"/>
          <w:lang w:val="it-IT"/>
        </w:rPr>
      </w:pPr>
      <w:r w:rsidRPr="004257F1">
        <w:rPr>
          <w:rStyle w:val="slitttl1"/>
          <w:rFonts w:ascii="Times New Roman" w:eastAsia="Times New Roman" w:hAnsi="Times New Roman"/>
          <w:sz w:val="22"/>
          <w:szCs w:val="22"/>
          <w:lang w:val="it-IT"/>
        </w:rPr>
        <w:t>a)</w:t>
      </w:r>
      <w:r w:rsidR="004257F1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>Pagina de internet a instituției</w:t>
      </w:r>
      <w:r w:rsidR="004257F1" w:rsidRPr="00D87AC9">
        <w:rPr>
          <w:rStyle w:val="slitbdy"/>
          <w:rFonts w:ascii="Times New Roman" w:eastAsia="Times New Roman" w:hAnsi="Times New Roman"/>
          <w:color w:val="auto"/>
          <w:sz w:val="22"/>
          <w:szCs w:val="22"/>
          <w:lang w:val="it-IT"/>
        </w:rPr>
        <w:t xml:space="preserve">, </w:t>
      </w:r>
      <w:hyperlink r:id="rId7" w:history="1">
        <w:r w:rsidR="002D07C9" w:rsidRPr="00D87AC9">
          <w:rPr>
            <w:rStyle w:val="Hyperlink"/>
            <w:rFonts w:ascii="Times New Roman" w:eastAsia="Times New Roman" w:hAnsi="Times New Roman"/>
            <w:color w:val="auto"/>
            <w:sz w:val="22"/>
            <w:szCs w:val="22"/>
            <w:shd w:val="clear" w:color="auto" w:fill="FFFFFF"/>
            <w:lang w:val="it-IT"/>
          </w:rPr>
          <w:t>w</w:t>
        </w:r>
        <w:r w:rsidR="0023680F" w:rsidRPr="00D87AC9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it-IT"/>
          </w:rPr>
          <w:t>www.</w:t>
        </w:r>
        <w:r w:rsidR="00207D5A" w:rsidRPr="00D87AC9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it-IT"/>
          </w:rPr>
          <w:t>comunaungheni</w:t>
        </w:r>
        <w:r w:rsidR="0016382C" w:rsidRPr="00D87AC9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it-IT"/>
          </w:rPr>
          <w:t>.</w:t>
        </w:r>
        <w:r w:rsidR="0023680F" w:rsidRPr="00D87AC9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it-IT"/>
          </w:rPr>
          <w:t>ro</w:t>
        </w:r>
      </w:hyperlink>
      <w:r w:rsidR="004257F1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 xml:space="preserve"> a fost actualizată permanent.</w:t>
      </w:r>
    </w:p>
    <w:p w:rsidR="00B05A65" w:rsidRPr="004257F1" w:rsidRDefault="00B05A65" w:rsidP="00B05A65">
      <w:pPr>
        <w:autoSpaceDE/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rStyle w:val="slitttl1"/>
          <w:rFonts w:ascii="Times New Roman" w:eastAsia="Times New Roman" w:hAnsi="Times New Roman"/>
          <w:sz w:val="22"/>
          <w:szCs w:val="22"/>
          <w:lang w:val="it-IT"/>
        </w:rPr>
        <w:t>b)</w:t>
      </w:r>
      <w:r w:rsidR="004257F1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>Creșterea numărului de răspunsuri prin poșta electronică în procesul de asigurare a accesului la informații de interes public.</w:t>
      </w:r>
    </w:p>
    <w:p w:rsidR="00B05A65" w:rsidRPr="004257F1" w:rsidRDefault="00B05A65" w:rsidP="00B05A65">
      <w:pPr>
        <w:autoSpaceDE/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rStyle w:val="slitttl1"/>
          <w:rFonts w:ascii="Times New Roman" w:eastAsia="Times New Roman" w:hAnsi="Times New Roman"/>
          <w:sz w:val="22"/>
          <w:szCs w:val="22"/>
          <w:lang w:val="it-IT"/>
        </w:rPr>
        <w:t>c)</w:t>
      </w:r>
      <w:r w:rsidR="004257F1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>Realizarea și includerea pe site-ul instituției a secțiunii integritate instituțională.</w:t>
      </w:r>
    </w:p>
    <w:p w:rsidR="00B05A65" w:rsidRPr="004257F1" w:rsidRDefault="00B05A65" w:rsidP="00B05A65">
      <w:pPr>
        <w:autoSpaceDE/>
        <w:jc w:val="both"/>
        <w:rPr>
          <w:rStyle w:val="spctbdy"/>
          <w:rFonts w:ascii="Times New Roman" w:hAnsi="Times New Roman"/>
          <w:sz w:val="22"/>
          <w:szCs w:val="22"/>
          <w:lang w:val="it-IT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lastRenderedPageBreak/>
        <w:t>4.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A publicat instituţia dumneavoastră seturi de date suplimentare din oficiu, faţă de cele minimale prevăzute de lege?</w:t>
      </w:r>
    </w:p>
    <w:p w:rsidR="00B05A65" w:rsidRPr="004257F1" w:rsidRDefault="00B05A65" w:rsidP="00B05A65">
      <w:pPr>
        <w:pStyle w:val="spar"/>
        <w:jc w:val="both"/>
        <w:rPr>
          <w:sz w:val="22"/>
          <w:szCs w:val="22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 xml:space="preserve">[ </w:t>
      </w:r>
      <w:r w:rsidR="004257F1">
        <w:rPr>
          <w:color w:val="000000"/>
          <w:sz w:val="22"/>
          <w:szCs w:val="22"/>
          <w:shd w:val="clear" w:color="auto" w:fill="FFFFFF"/>
          <w:lang w:val="it-IT"/>
        </w:rPr>
        <w:t>X</w:t>
      </w:r>
      <w:r w:rsidRPr="004257F1">
        <w:rPr>
          <w:color w:val="000000"/>
          <w:sz w:val="22"/>
          <w:szCs w:val="22"/>
          <w:shd w:val="clear" w:color="auto" w:fill="FFFFFF"/>
          <w:lang w:val="it-IT"/>
        </w:rPr>
        <w:t xml:space="preserve">] Da, acestea fiind: </w:t>
      </w:r>
      <w:r w:rsidR="004257F1">
        <w:rPr>
          <w:color w:val="000000"/>
          <w:sz w:val="22"/>
          <w:szCs w:val="22"/>
          <w:shd w:val="clear" w:color="auto" w:fill="FFFFFF"/>
          <w:lang w:val="it-IT"/>
        </w:rPr>
        <w:t>comunicate, anunțuri, rezultate/livrabile din proiecte cu finanțare europeană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Nu</w:t>
      </w:r>
    </w:p>
    <w:p w:rsidR="00B05A65" w:rsidRPr="004257F1" w:rsidRDefault="00B05A65" w:rsidP="00B05A65">
      <w:pPr>
        <w:autoSpaceDE/>
        <w:jc w:val="both"/>
        <w:rPr>
          <w:rStyle w:val="spctbdy"/>
          <w:rFonts w:ascii="Times New Roman" w:eastAsia="Times New Roman" w:hAnsi="Times New Roman"/>
          <w:sz w:val="22"/>
          <w:szCs w:val="22"/>
          <w:lang w:val="it-IT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t>5.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Sunt informaţiile publicate într-un format deschis?</w:t>
      </w:r>
    </w:p>
    <w:p w:rsidR="00B05A65" w:rsidRPr="004257F1" w:rsidRDefault="00B05A65" w:rsidP="00B05A65">
      <w:pPr>
        <w:pStyle w:val="spar"/>
        <w:jc w:val="both"/>
        <w:rPr>
          <w:sz w:val="22"/>
          <w:szCs w:val="22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</w:t>
      </w:r>
      <w:r w:rsidR="004257F1">
        <w:rPr>
          <w:color w:val="000000"/>
          <w:sz w:val="22"/>
          <w:szCs w:val="22"/>
          <w:shd w:val="clear" w:color="auto" w:fill="FFFFFF"/>
          <w:lang w:val="it-IT"/>
        </w:rPr>
        <w:t>X</w:t>
      </w:r>
      <w:r w:rsidRPr="004257F1">
        <w:rPr>
          <w:color w:val="000000"/>
          <w:sz w:val="22"/>
          <w:szCs w:val="22"/>
          <w:shd w:val="clear" w:color="auto" w:fill="FFFFFF"/>
          <w:lang w:val="it-IT"/>
        </w:rPr>
        <w:t xml:space="preserve"> ] Da</w:t>
      </w:r>
    </w:p>
    <w:p w:rsidR="00B05A65" w:rsidRPr="004257F1" w:rsidRDefault="00B05A65" w:rsidP="00B05A65">
      <w:pPr>
        <w:pStyle w:val="spar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[ ] Nu</w:t>
      </w:r>
    </w:p>
    <w:p w:rsidR="00B05A65" w:rsidRPr="004257F1" w:rsidRDefault="00B05A65" w:rsidP="00B05A65">
      <w:pPr>
        <w:autoSpaceDE/>
        <w:jc w:val="both"/>
        <w:rPr>
          <w:rStyle w:val="spctbdy"/>
          <w:rFonts w:ascii="Times New Roman" w:eastAsia="Times New Roman" w:hAnsi="Times New Roman"/>
          <w:sz w:val="22"/>
          <w:szCs w:val="22"/>
          <w:lang w:val="it-IT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t>6.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Care sunt măsurile interne pe care intenţionaţi să le aplicaţi pentru publicarea unui număr cât mai mare de seturi de date în format deschis?</w:t>
      </w:r>
    </w:p>
    <w:p w:rsidR="00B05A65" w:rsidRPr="004257F1" w:rsidRDefault="004257F1" w:rsidP="00B05A65">
      <w:pPr>
        <w:pStyle w:val="spar"/>
        <w:jc w:val="both"/>
        <w:rPr>
          <w:sz w:val="22"/>
          <w:szCs w:val="22"/>
          <w:lang w:val="it-IT"/>
        </w:rPr>
      </w:pPr>
      <w:r w:rsidRPr="004257F1">
        <w:rPr>
          <w:color w:val="000000"/>
          <w:sz w:val="22"/>
          <w:szCs w:val="22"/>
          <w:shd w:val="clear" w:color="auto" w:fill="FFFFFF"/>
          <w:lang w:val="it-IT"/>
        </w:rPr>
        <w:t>Vor fi analizate cererile d</w:t>
      </w:r>
      <w:r>
        <w:rPr>
          <w:color w:val="000000"/>
          <w:sz w:val="22"/>
          <w:szCs w:val="22"/>
          <w:shd w:val="clear" w:color="auto" w:fill="FFFFFF"/>
          <w:lang w:val="it-IT"/>
        </w:rPr>
        <w:t xml:space="preserve">e informații primite în anul </w:t>
      </w:r>
      <w:r w:rsidRPr="00D87AC9">
        <w:rPr>
          <w:sz w:val="22"/>
          <w:szCs w:val="22"/>
          <w:shd w:val="clear" w:color="auto" w:fill="FFFFFF"/>
          <w:lang w:val="it-IT"/>
        </w:rPr>
        <w:t>202</w:t>
      </w:r>
      <w:r w:rsidR="009232BC" w:rsidRPr="00D87AC9">
        <w:rPr>
          <w:sz w:val="22"/>
          <w:szCs w:val="22"/>
          <w:shd w:val="clear" w:color="auto" w:fill="FFFFFF"/>
          <w:lang w:val="it-IT"/>
        </w:rPr>
        <w:t>5</w:t>
      </w:r>
      <w:r w:rsidR="00D87AC9">
        <w:rPr>
          <w:sz w:val="22"/>
          <w:szCs w:val="22"/>
          <w:shd w:val="clear" w:color="auto" w:fill="FFFFFF"/>
          <w:lang w:val="it-IT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val="it-IT"/>
        </w:rPr>
        <w:t>pentru a identifica seturi de date care prezintă interes pentru pubic spre a fi propuse conducerii în vederea publicării pe site-ul instituției.</w:t>
      </w:r>
    </w:p>
    <w:p w:rsidR="00B05A65" w:rsidRPr="004257F1" w:rsidRDefault="00B05A65" w:rsidP="00B05A65">
      <w:pPr>
        <w:autoSpaceDE/>
        <w:ind w:left="225"/>
        <w:jc w:val="both"/>
        <w:rPr>
          <w:rStyle w:val="spar3"/>
          <w:rFonts w:ascii="Times New Roman" w:eastAsia="Times New Roman" w:hAnsi="Times New Roman"/>
          <w:sz w:val="22"/>
          <w:szCs w:val="22"/>
        </w:rPr>
      </w:pPr>
      <w:r w:rsidRPr="004257F1">
        <w:rPr>
          <w:rStyle w:val="slitttl1"/>
          <w:rFonts w:ascii="Times New Roman" w:eastAsia="Times New Roman" w:hAnsi="Times New Roman"/>
          <w:sz w:val="22"/>
          <w:szCs w:val="22"/>
        </w:rPr>
        <w:t>B.</w:t>
      </w:r>
      <w:r w:rsidRPr="004257F1">
        <w:rPr>
          <w:rStyle w:val="slitbdy"/>
          <w:rFonts w:ascii="Times New Roman" w:eastAsia="Times New Roman" w:hAnsi="Times New Roman"/>
          <w:sz w:val="22"/>
          <w:szCs w:val="22"/>
        </w:rPr>
        <w:t>Informaţii furnizate la cerere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0"/>
        <w:gridCol w:w="1472"/>
        <w:gridCol w:w="1594"/>
        <w:gridCol w:w="1107"/>
        <w:gridCol w:w="1457"/>
        <w:gridCol w:w="565"/>
      </w:tblGrid>
      <w:tr w:rsidR="00B05A65" w:rsidRPr="004257F1" w:rsidTr="004257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4257F1">
            <w:pPr>
              <w:autoSpaceD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 Numărul total de solicitări de informaţii de interes public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În funcţie de solicitant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După modalitatea de adresare</w:t>
            </w:r>
          </w:p>
        </w:tc>
      </w:tr>
      <w:tr w:rsidR="00B05A65" w:rsidRPr="004257F1" w:rsidTr="004257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4257F1">
            <w:pPr>
              <w:autoSpaceDE/>
              <w:autoSpaceDN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de la persoane fizice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de la persoane juridice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pe suport hârtie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pe suport electronic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verbal</w:t>
            </w:r>
          </w:p>
        </w:tc>
      </w:tr>
      <w:tr w:rsidR="004257F1" w:rsidRPr="004257F1" w:rsidTr="004257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autoSpaceDN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05A65" w:rsidRPr="004257F1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B05A65" w:rsidRPr="004257F1" w:rsidRDefault="00B05A65" w:rsidP="00B05A65">
      <w:pPr>
        <w:autoSpaceDE/>
        <w:ind w:left="225"/>
        <w:jc w:val="both"/>
        <w:rPr>
          <w:rStyle w:val="spar3"/>
          <w:rFonts w:ascii="Times New Roman" w:hAnsi="Times New Roman"/>
          <w:vanish/>
          <w:sz w:val="22"/>
          <w:szCs w:val="22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8"/>
        <w:gridCol w:w="21"/>
      </w:tblGrid>
      <w:tr w:rsidR="00B05A65" w:rsidRPr="00207D5A" w:rsidTr="00BE441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Departajare pe domenii de interes</w:t>
            </w:r>
          </w:p>
        </w:tc>
      </w:tr>
      <w:tr w:rsidR="00B05A65" w:rsidRPr="00207D5A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a) Utilizarea banilor publici (contracte, investiţii, cheltuieli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B05A65" w:rsidRPr="00207D5A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b) Modul de îndeplinire a atribuţiilor instituţiei publice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B05A65" w:rsidRPr="004257F1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c) Acte normative, reglementări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B05A65" w:rsidRPr="004257F1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d) Activitatea liderilor instituţiei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B05A65" w:rsidRPr="00207D5A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 xml:space="preserve">e) Informaţii privind modul de aplicare a </w:t>
            </w:r>
            <w:r w:rsidRPr="004257F1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it-IT"/>
              </w:rPr>
              <w:t>Legii nr. 544/2001</w:t>
            </w: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, cu modificările şi completările ulterioare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B05A65" w:rsidRPr="00207D5A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f) Altele, cu menţionarea acestora: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</w:p>
        </w:tc>
      </w:tr>
    </w:tbl>
    <w:p w:rsidR="00B05A65" w:rsidRPr="004257F1" w:rsidRDefault="00B05A65" w:rsidP="00B05A65">
      <w:pPr>
        <w:autoSpaceDE/>
        <w:ind w:left="225"/>
        <w:jc w:val="both"/>
        <w:rPr>
          <w:rStyle w:val="spar3"/>
          <w:rFonts w:ascii="Times New Roman" w:hAnsi="Times New Roman"/>
          <w:vanish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2"/>
        <w:gridCol w:w="913"/>
        <w:gridCol w:w="716"/>
        <w:gridCol w:w="716"/>
        <w:gridCol w:w="579"/>
        <w:gridCol w:w="767"/>
        <w:gridCol w:w="767"/>
        <w:gridCol w:w="767"/>
        <w:gridCol w:w="669"/>
        <w:gridCol w:w="682"/>
        <w:gridCol w:w="793"/>
        <w:gridCol w:w="691"/>
        <w:gridCol w:w="784"/>
        <w:gridCol w:w="664"/>
      </w:tblGrid>
      <w:tr w:rsidR="00B05A65" w:rsidRPr="00207D5A" w:rsidTr="00BE44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2. Număr total de solicitări soluţionate favorabil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Termen de răspuns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Modul de comunicare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Departajate pe domenii de interes</w:t>
            </w:r>
          </w:p>
        </w:tc>
      </w:tr>
      <w:tr w:rsidR="00B05A65" w:rsidRPr="004257F1" w:rsidTr="00BE44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Redirecţionate către alte instituţii în termen de 5 zile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Soluţionate favorabil în termen de 10 zile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Soluţionate favorabil în termen de 30 de zile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Solicitări pentru care termenul a fost depăşit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Comunicare electronică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Comunicare în format hârtie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Comunicare verbală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Utilizarea banilor publici (contracte, investiţii, cheltuieli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Modul de îndeplinire a atribuţiilor instituţiei publice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Acte normative, reglementări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Activitatea liderilor instituţiei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Informaţii privind modul de aplicare a Legii </w:t>
            </w:r>
          </w:p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Style w:val="spar4"/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lang w:val="it-IT"/>
              </w:rPr>
              <w:t>nr. 544/2001</w:t>
            </w:r>
            <w:r w:rsidRPr="004257F1">
              <w:rPr>
                <w:rStyle w:val="spar4"/>
                <w:rFonts w:ascii="Times New Roman" w:eastAsia="Times New Roman" w:hAnsi="Times New Roman"/>
                <w:sz w:val="22"/>
                <w:szCs w:val="22"/>
                <w:lang w:val="it-IT"/>
              </w:rPr>
              <w:t>, cu modificările şi completările ulterioare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Altele (se precizează care)</w:t>
            </w:r>
          </w:p>
        </w:tc>
      </w:tr>
      <w:tr w:rsidR="004257F1" w:rsidRPr="004257F1" w:rsidTr="00BE44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autoSpaceDN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pStyle w:val="spar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7F1" w:rsidRPr="004257F1" w:rsidRDefault="004257F1" w:rsidP="004257F1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05A65" w:rsidRPr="004257F1" w:rsidTr="00BE44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B05A65" w:rsidRPr="004257F1" w:rsidRDefault="00B05A65" w:rsidP="00B05A65">
      <w:pPr>
        <w:autoSpaceDE/>
        <w:jc w:val="both"/>
        <w:rPr>
          <w:rStyle w:val="spctbdy"/>
          <w:rFonts w:ascii="Times New Roman" w:hAnsi="Times New Roman"/>
          <w:sz w:val="22"/>
          <w:szCs w:val="22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</w:rPr>
        <w:t>3.</w:t>
      </w:r>
      <w:r w:rsidRPr="004257F1">
        <w:rPr>
          <w:rStyle w:val="spctbdy"/>
          <w:rFonts w:ascii="Times New Roman" w:eastAsia="Times New Roman" w:hAnsi="Times New Roman"/>
          <w:sz w:val="22"/>
          <w:szCs w:val="22"/>
        </w:rPr>
        <w:t>Menţionaţi principalele cauze pentru care anumite răspunsuri nu au fost transmise în termenul legal:</w:t>
      </w:r>
    </w:p>
    <w:p w:rsidR="00B05A65" w:rsidRPr="004257F1" w:rsidRDefault="00B05A65" w:rsidP="00B05A65">
      <w:pPr>
        <w:autoSpaceDE/>
        <w:jc w:val="both"/>
        <w:rPr>
          <w:rFonts w:ascii="Times New Roman" w:hAnsi="Times New Roman"/>
          <w:sz w:val="22"/>
          <w:szCs w:val="22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</w:rPr>
        <w:t>3.1.</w:t>
      </w:r>
      <w:r w:rsidR="0071482E">
        <w:rPr>
          <w:rStyle w:val="spctbdy"/>
          <w:rFonts w:ascii="Times New Roman" w:eastAsia="Times New Roman" w:hAnsi="Times New Roman"/>
          <w:sz w:val="22"/>
          <w:szCs w:val="22"/>
        </w:rPr>
        <w:t>Nu a fost cazul</w:t>
      </w:r>
    </w:p>
    <w:p w:rsidR="0071482E" w:rsidRDefault="0071482E" w:rsidP="00B05A65">
      <w:pPr>
        <w:autoSpaceDE/>
        <w:jc w:val="both"/>
        <w:rPr>
          <w:rStyle w:val="spctttl1"/>
          <w:rFonts w:ascii="Times New Roman" w:eastAsia="Times New Roman" w:hAnsi="Times New Roman"/>
          <w:sz w:val="22"/>
          <w:szCs w:val="22"/>
        </w:rPr>
      </w:pPr>
    </w:p>
    <w:p w:rsidR="00B05A65" w:rsidRPr="004257F1" w:rsidRDefault="00B05A65" w:rsidP="00B05A65">
      <w:pPr>
        <w:autoSpaceDE/>
        <w:jc w:val="both"/>
        <w:rPr>
          <w:rStyle w:val="spctbdy"/>
          <w:rFonts w:ascii="Times New Roman" w:hAnsi="Times New Roman"/>
          <w:sz w:val="22"/>
          <w:szCs w:val="22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</w:rPr>
        <w:t>4.</w:t>
      </w:r>
      <w:r w:rsidRPr="004257F1">
        <w:rPr>
          <w:rStyle w:val="spctbdy"/>
          <w:rFonts w:ascii="Times New Roman" w:eastAsia="Times New Roman" w:hAnsi="Times New Roman"/>
          <w:sz w:val="22"/>
          <w:szCs w:val="22"/>
        </w:rPr>
        <w:t>Ce măsuri au fost luate pentru ca această problemă să fie rezolvată?</w:t>
      </w:r>
    </w:p>
    <w:p w:rsidR="00B05A65" w:rsidRPr="004257F1" w:rsidRDefault="00B05A65" w:rsidP="00B05A65">
      <w:pPr>
        <w:autoSpaceDE/>
        <w:jc w:val="both"/>
        <w:rPr>
          <w:rFonts w:ascii="Times New Roman" w:hAnsi="Times New Roman"/>
          <w:sz w:val="22"/>
          <w:szCs w:val="22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</w:rPr>
        <w:t>4.1.</w:t>
      </w:r>
      <w:r w:rsidR="0071482E">
        <w:rPr>
          <w:rStyle w:val="spctbdy"/>
          <w:rFonts w:ascii="Times New Roman" w:eastAsia="Times New Roman" w:hAnsi="Times New Roman"/>
          <w:sz w:val="22"/>
          <w:szCs w:val="22"/>
        </w:rPr>
        <w:t>Nu a fost cazul</w:t>
      </w:r>
    </w:p>
    <w:p w:rsidR="00B05A65" w:rsidRPr="004257F1" w:rsidRDefault="00B05A65" w:rsidP="00B05A65">
      <w:pPr>
        <w:autoSpaceDE/>
        <w:ind w:left="225"/>
        <w:jc w:val="both"/>
        <w:rPr>
          <w:rStyle w:val="spar3"/>
          <w:rFonts w:ascii="Times New Roman" w:hAnsi="Times New Roman"/>
          <w:sz w:val="22"/>
          <w:szCs w:val="22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0"/>
        <w:gridCol w:w="951"/>
        <w:gridCol w:w="979"/>
        <w:gridCol w:w="932"/>
        <w:gridCol w:w="998"/>
        <w:gridCol w:w="1008"/>
        <w:gridCol w:w="1143"/>
        <w:gridCol w:w="999"/>
        <w:gridCol w:w="1197"/>
        <w:gridCol w:w="958"/>
      </w:tblGrid>
      <w:tr w:rsidR="00B05A65" w:rsidRPr="00207D5A" w:rsidTr="007148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 Număr total de solicitări respinse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Motivul respingerii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Departajate pe domenii de interes</w:t>
            </w:r>
          </w:p>
        </w:tc>
      </w:tr>
      <w:tr w:rsidR="00B05A65" w:rsidRPr="004257F1" w:rsidTr="007148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autoSpaceDN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Exceptate, conform legii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Informaţii inexistente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pStyle w:val="spar5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Alte motive</w:t>
            </w:r>
          </w:p>
          <w:p w:rsidR="00B05A65" w:rsidRPr="004257F1" w:rsidRDefault="00B05A65" w:rsidP="0071482E">
            <w:pPr>
              <w:pStyle w:val="spar5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(cu precizarea </w:t>
            </w:r>
            <w:r w:rsidRPr="004257F1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lastRenderedPageBreak/>
              <w:t>acestora)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lastRenderedPageBreak/>
              <w:t xml:space="preserve">Utilizarea banilor publici (contracte, </w:t>
            </w: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lastRenderedPageBreak/>
              <w:t>investiţii, cheltuieli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lastRenderedPageBreak/>
              <w:t xml:space="preserve">Modul de îndeplinire a atribuţiilor </w:t>
            </w: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lastRenderedPageBreak/>
              <w:t>instituţiei publice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Acte normative, reglementări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Activitatea liderilor instituţiei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 xml:space="preserve">Informaţii privind modul de aplicare a </w:t>
            </w:r>
            <w:r w:rsidRPr="004257F1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it-IT"/>
              </w:rPr>
              <w:lastRenderedPageBreak/>
              <w:t>Legii nr. 544/2001</w:t>
            </w: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, cu modificările şi completările ulterioare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Altele (se precizează care)</w:t>
            </w:r>
          </w:p>
        </w:tc>
      </w:tr>
      <w:tr w:rsidR="0071482E" w:rsidRPr="004257F1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autoSpaceDN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pStyle w:val="spar5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05A65" w:rsidRPr="004257F1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B05A65" w:rsidRPr="0071482E" w:rsidRDefault="00B05A65" w:rsidP="00B05A65">
      <w:pPr>
        <w:autoSpaceDE/>
        <w:jc w:val="both"/>
        <w:rPr>
          <w:rStyle w:val="spctbdy"/>
          <w:rFonts w:ascii="Times New Roman" w:hAnsi="Times New Roman"/>
          <w:sz w:val="22"/>
          <w:szCs w:val="22"/>
        </w:rPr>
      </w:pPr>
      <w:r w:rsidRPr="0071482E">
        <w:rPr>
          <w:rStyle w:val="spctttl1"/>
          <w:rFonts w:ascii="Times New Roman" w:eastAsia="Times New Roman" w:hAnsi="Times New Roman"/>
          <w:sz w:val="22"/>
          <w:szCs w:val="22"/>
        </w:rPr>
        <w:t>5.1.</w:t>
      </w:r>
      <w:r w:rsidRPr="0071482E">
        <w:rPr>
          <w:rStyle w:val="spctbdy"/>
          <w:rFonts w:ascii="Times New Roman" w:eastAsia="Times New Roman" w:hAnsi="Times New Roman"/>
          <w:sz w:val="22"/>
          <w:szCs w:val="22"/>
        </w:rPr>
        <w:t>Informaţiile solicitate nefurnizate pentru motivul exceptării acestora conform legii (enumerarea numelor documentelor/informaţiilor solicitate):</w:t>
      </w:r>
      <w:r w:rsidR="0071482E" w:rsidRPr="0071482E">
        <w:rPr>
          <w:rStyle w:val="spctbdy"/>
          <w:rFonts w:ascii="Times New Roman" w:eastAsia="Times New Roman" w:hAnsi="Times New Roman"/>
          <w:sz w:val="22"/>
          <w:szCs w:val="22"/>
        </w:rPr>
        <w:t>deliberări și stenograme ale ședințelor de Guvern, acte normative cu caracter militar, date cu caracter persolal, informații și documente rezultae din activitatea de cont</w:t>
      </w:r>
      <w:r w:rsidR="0071482E">
        <w:rPr>
          <w:rStyle w:val="spctbdy"/>
          <w:rFonts w:ascii="Times New Roman" w:eastAsia="Times New Roman" w:hAnsi="Times New Roman"/>
          <w:sz w:val="22"/>
          <w:szCs w:val="22"/>
        </w:rPr>
        <w:t>rol aflată în desfășurare.</w:t>
      </w:r>
    </w:p>
    <w:p w:rsidR="0071482E" w:rsidRDefault="0071482E" w:rsidP="00B05A65">
      <w:pPr>
        <w:autoSpaceDE/>
        <w:ind w:left="225"/>
        <w:jc w:val="both"/>
        <w:rPr>
          <w:rStyle w:val="spctttl1"/>
          <w:rFonts w:ascii="Times New Roman" w:eastAsia="Times New Roman" w:hAnsi="Times New Roman"/>
          <w:sz w:val="22"/>
          <w:szCs w:val="22"/>
        </w:rPr>
      </w:pPr>
    </w:p>
    <w:p w:rsidR="00B05A65" w:rsidRPr="004257F1" w:rsidRDefault="00B05A65" w:rsidP="00B05A65">
      <w:pPr>
        <w:autoSpaceDE/>
        <w:ind w:left="225"/>
        <w:jc w:val="both"/>
        <w:rPr>
          <w:rStyle w:val="spar3"/>
          <w:rFonts w:ascii="Times New Roman" w:eastAsia="Times New Roman" w:hAnsi="Times New Roman"/>
          <w:sz w:val="22"/>
          <w:szCs w:val="22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</w:rPr>
        <w:t>6.</w:t>
      </w:r>
      <w:r w:rsidRPr="004257F1">
        <w:rPr>
          <w:rStyle w:val="spctbdy"/>
          <w:rFonts w:ascii="Times New Roman" w:eastAsia="Times New Roman" w:hAnsi="Times New Roman"/>
          <w:sz w:val="22"/>
          <w:szCs w:val="22"/>
        </w:rPr>
        <w:t>Reclamaţii administrative şi plângeri în instanţă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4"/>
        <w:gridCol w:w="1041"/>
        <w:gridCol w:w="1728"/>
        <w:gridCol w:w="617"/>
        <w:gridCol w:w="1634"/>
        <w:gridCol w:w="1002"/>
        <w:gridCol w:w="1635"/>
        <w:gridCol w:w="594"/>
      </w:tblGrid>
      <w:tr w:rsidR="00B05A65" w:rsidRPr="00207D5A" w:rsidTr="0071482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 xml:space="preserve">6.1. Numărul de reclamaţii administrative la adresa instituţiei publice în baza </w:t>
            </w:r>
            <w:r w:rsidRPr="004257F1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it-IT"/>
              </w:rPr>
              <w:t>Legii nr. 544/2001</w:t>
            </w: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, cu modificările şi completările ulterioare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 xml:space="preserve">6.2. Numărul de plângeri în instanţă la adresa instituţiei în baza </w:t>
            </w:r>
            <w:r w:rsidRPr="004257F1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it-IT"/>
              </w:rPr>
              <w:t>Legii nr. 544/2001</w:t>
            </w: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  <w:t>, cu modificările şi completările ulterioare</w:t>
            </w:r>
          </w:p>
        </w:tc>
      </w:tr>
      <w:tr w:rsidR="00B05A65" w:rsidRPr="004257F1" w:rsidTr="00714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Soluţionate favorabil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Respinse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În curs de soluţionare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Soluţionate favorabil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Respinse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În curs de soluţionare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257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Total</w:t>
            </w:r>
          </w:p>
        </w:tc>
      </w:tr>
      <w:tr w:rsidR="0071482E" w:rsidRPr="004257F1" w:rsidTr="00714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82E" w:rsidRPr="004257F1" w:rsidRDefault="0071482E" w:rsidP="0071482E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05A65" w:rsidRPr="004257F1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BE4411">
            <w:pPr>
              <w:autoSpaceDE/>
              <w:autoSpaceDN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71482E" w:rsidRDefault="0071482E" w:rsidP="00B05A65">
      <w:pPr>
        <w:autoSpaceDE/>
        <w:jc w:val="both"/>
        <w:rPr>
          <w:rStyle w:val="spctttl1"/>
          <w:rFonts w:ascii="Times New Roman" w:eastAsia="Times New Roman" w:hAnsi="Times New Roman"/>
          <w:sz w:val="22"/>
          <w:szCs w:val="22"/>
          <w:lang w:val="it-IT"/>
        </w:rPr>
      </w:pPr>
    </w:p>
    <w:p w:rsidR="00B05A65" w:rsidRPr="004257F1" w:rsidRDefault="00B05A65" w:rsidP="00B05A65">
      <w:pPr>
        <w:autoSpaceDE/>
        <w:jc w:val="both"/>
        <w:rPr>
          <w:rStyle w:val="spctbdy"/>
          <w:rFonts w:ascii="Times New Roman" w:hAnsi="Times New Roman"/>
          <w:sz w:val="22"/>
          <w:szCs w:val="22"/>
          <w:lang w:val="it-IT"/>
        </w:rPr>
      </w:pPr>
      <w:r w:rsidRPr="004257F1">
        <w:rPr>
          <w:rStyle w:val="spctttl1"/>
          <w:rFonts w:ascii="Times New Roman" w:eastAsia="Times New Roman" w:hAnsi="Times New Roman"/>
          <w:sz w:val="22"/>
          <w:szCs w:val="22"/>
          <w:lang w:val="it-IT"/>
        </w:rPr>
        <w:t>7.</w:t>
      </w:r>
      <w:r w:rsidRPr="004257F1">
        <w:rPr>
          <w:rStyle w:val="spctbdy"/>
          <w:rFonts w:ascii="Times New Roman" w:eastAsia="Times New Roman" w:hAnsi="Times New Roman"/>
          <w:sz w:val="22"/>
          <w:szCs w:val="22"/>
          <w:lang w:val="it-IT"/>
        </w:rPr>
        <w:t>Creşterea eficienţei accesului la informaţii de interes public</w:t>
      </w:r>
    </w:p>
    <w:p w:rsidR="00B05A65" w:rsidRPr="004257F1" w:rsidRDefault="00B05A65" w:rsidP="00D87AC9">
      <w:pPr>
        <w:autoSpaceDE/>
        <w:jc w:val="both"/>
        <w:rPr>
          <w:rStyle w:val="slitbdy"/>
          <w:rFonts w:ascii="Times New Roman" w:hAnsi="Times New Roman"/>
          <w:sz w:val="22"/>
          <w:szCs w:val="22"/>
          <w:lang w:val="it-IT"/>
        </w:rPr>
      </w:pPr>
      <w:r w:rsidRPr="004257F1">
        <w:rPr>
          <w:rStyle w:val="slitttl1"/>
          <w:rFonts w:ascii="Times New Roman" w:eastAsia="Times New Roman" w:hAnsi="Times New Roman"/>
          <w:sz w:val="22"/>
          <w:szCs w:val="22"/>
          <w:lang w:val="it-IT"/>
        </w:rPr>
        <w:t>a)</w:t>
      </w:r>
      <w:r w:rsidRPr="004257F1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>Instituţia dumneavoastră deţine un punct de informare/o bibliotecă virtuală în care sunt publicate seturi de date de interes public?</w:t>
      </w:r>
    </w:p>
    <w:p w:rsidR="00B05A65" w:rsidRPr="00CE7C44" w:rsidRDefault="00B05A65" w:rsidP="00D87AC9">
      <w:pPr>
        <w:pStyle w:val="spar"/>
        <w:jc w:val="both"/>
        <w:rPr>
          <w:sz w:val="22"/>
          <w:szCs w:val="22"/>
          <w:lang w:val="it-IT"/>
        </w:rPr>
      </w:pPr>
      <w:r w:rsidRPr="00CE7C44">
        <w:rPr>
          <w:sz w:val="22"/>
          <w:szCs w:val="22"/>
          <w:shd w:val="clear" w:color="auto" w:fill="FFFFFF"/>
          <w:lang w:val="it-IT"/>
        </w:rPr>
        <w:t>[ ] Da</w:t>
      </w:r>
    </w:p>
    <w:p w:rsidR="00B05A65" w:rsidRPr="00D87AC9" w:rsidRDefault="00B05A65" w:rsidP="00D87AC9">
      <w:pPr>
        <w:pStyle w:val="spar"/>
        <w:jc w:val="both"/>
        <w:rPr>
          <w:sz w:val="22"/>
          <w:szCs w:val="22"/>
          <w:shd w:val="clear" w:color="auto" w:fill="FFFFFF"/>
          <w:lang w:val="it-IT"/>
        </w:rPr>
      </w:pPr>
      <w:r w:rsidRPr="00D87AC9">
        <w:rPr>
          <w:sz w:val="22"/>
          <w:szCs w:val="22"/>
          <w:shd w:val="clear" w:color="auto" w:fill="FFFFFF"/>
          <w:lang w:val="it-IT"/>
        </w:rPr>
        <w:t>[</w:t>
      </w:r>
      <w:r w:rsidR="002D07C9" w:rsidRPr="00D87AC9">
        <w:rPr>
          <w:sz w:val="22"/>
          <w:szCs w:val="22"/>
          <w:shd w:val="clear" w:color="auto" w:fill="FFFFFF"/>
          <w:lang w:val="it-IT"/>
        </w:rPr>
        <w:t>X</w:t>
      </w:r>
      <w:r w:rsidRPr="00D87AC9">
        <w:rPr>
          <w:sz w:val="22"/>
          <w:szCs w:val="22"/>
          <w:shd w:val="clear" w:color="auto" w:fill="FFFFFF"/>
          <w:lang w:val="it-IT"/>
        </w:rPr>
        <w:t xml:space="preserve"> ] Nu</w:t>
      </w:r>
    </w:p>
    <w:p w:rsidR="00B05A65" w:rsidRPr="004257F1" w:rsidRDefault="00B05A65" w:rsidP="00D87AC9">
      <w:pPr>
        <w:autoSpaceDE/>
        <w:ind w:firstLine="225"/>
        <w:jc w:val="both"/>
        <w:rPr>
          <w:rStyle w:val="spar3"/>
          <w:rFonts w:ascii="Times New Roman" w:eastAsia="Times New Roman" w:hAnsi="Times New Roman"/>
          <w:sz w:val="22"/>
          <w:szCs w:val="22"/>
          <w:lang w:val="it-IT"/>
        </w:rPr>
      </w:pPr>
      <w:r w:rsidRPr="004257F1">
        <w:rPr>
          <w:rStyle w:val="slitttl1"/>
          <w:rFonts w:ascii="Times New Roman" w:eastAsia="Times New Roman" w:hAnsi="Times New Roman"/>
          <w:sz w:val="22"/>
          <w:szCs w:val="22"/>
          <w:lang w:val="it-IT"/>
        </w:rPr>
        <w:t>b)</w:t>
      </w:r>
      <w:r w:rsidRPr="004257F1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>Enumeraţi punctele pe care le consideraţi necesar a fi îmbunătăţite la nivelul instituţiei dumneavoastră pentru creşterea eficienţei procesului de asigurare a accesului la informaţii de interes public:</w:t>
      </w:r>
      <w:r w:rsidR="0071482E" w:rsidRPr="0071482E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 xml:space="preserve">participarea la sesiunea de perfecționare pe tema de </w:t>
      </w:r>
      <w:r w:rsidR="0071482E" w:rsidRPr="0071482E">
        <w:rPr>
          <w:rFonts w:ascii="Times New Roman" w:hAnsi="Times New Roman"/>
          <w:sz w:val="22"/>
          <w:szCs w:val="22"/>
          <w:shd w:val="clear" w:color="auto" w:fill="FFFFFF"/>
          <w:lang w:val="it-IT"/>
        </w:rPr>
        <w:t>comunicare în administrația publica și implementarea Legii nr. 544/2001, precum și la reuniuni inter-instituționale cu responsabilii de comunicare și implementare din alte instituții.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</w:tblGrid>
      <w:tr w:rsidR="00B05A65" w:rsidRPr="00207D5A" w:rsidTr="00BE4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A65" w:rsidRPr="004257F1" w:rsidRDefault="00B05A65" w:rsidP="00D87AC9">
            <w:pPr>
              <w:jc w:val="both"/>
              <w:rPr>
                <w:rStyle w:val="spar3"/>
                <w:rFonts w:ascii="Times New Roman" w:eastAsia="Times New Roman" w:hAnsi="Times New Roman"/>
                <w:sz w:val="22"/>
                <w:szCs w:val="22"/>
                <w:lang w:val="it-IT"/>
              </w:rPr>
            </w:pPr>
          </w:p>
        </w:tc>
      </w:tr>
    </w:tbl>
    <w:p w:rsidR="00B05A65" w:rsidRDefault="00B05A65" w:rsidP="00D87AC9">
      <w:pPr>
        <w:autoSpaceDE/>
        <w:ind w:firstLine="225"/>
        <w:jc w:val="both"/>
        <w:rPr>
          <w:rStyle w:val="slitbdy"/>
          <w:rFonts w:ascii="Times New Roman" w:eastAsia="Times New Roman" w:hAnsi="Times New Roman"/>
          <w:sz w:val="22"/>
          <w:szCs w:val="22"/>
          <w:lang w:val="it-IT"/>
        </w:rPr>
      </w:pPr>
      <w:r w:rsidRPr="004257F1">
        <w:rPr>
          <w:rStyle w:val="slitttl1"/>
          <w:rFonts w:ascii="Times New Roman" w:eastAsia="Times New Roman" w:hAnsi="Times New Roman"/>
          <w:sz w:val="22"/>
          <w:szCs w:val="22"/>
          <w:lang w:val="it-IT"/>
        </w:rPr>
        <w:t>c)</w:t>
      </w:r>
      <w:r w:rsidRPr="004257F1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>Enumeraţi măsurile luate pentru îmbunătăţirea procesului de asigurare a accesului la informaţii de interes public:</w:t>
      </w:r>
    </w:p>
    <w:p w:rsidR="0071482E" w:rsidRDefault="0071482E" w:rsidP="00D87AC9">
      <w:pPr>
        <w:autoSpaceDE/>
        <w:ind w:left="90" w:firstLine="135"/>
        <w:jc w:val="both"/>
        <w:rPr>
          <w:rStyle w:val="slitttl1"/>
          <w:rFonts w:ascii="Times New Roman" w:eastAsia="Times New Roman" w:hAnsi="Times New Roman"/>
          <w:b w:val="0"/>
          <w:bCs w:val="0"/>
          <w:color w:val="auto"/>
          <w:sz w:val="22"/>
          <w:szCs w:val="22"/>
          <w:lang w:val="it-IT"/>
        </w:rPr>
      </w:pPr>
      <w:r w:rsidRPr="0071482E">
        <w:rPr>
          <w:rStyle w:val="slitttl1"/>
          <w:rFonts w:ascii="Times New Roman" w:eastAsia="Times New Roman" w:hAnsi="Times New Roman"/>
          <w:b w:val="0"/>
          <w:bCs w:val="0"/>
          <w:color w:val="auto"/>
          <w:sz w:val="22"/>
          <w:szCs w:val="22"/>
          <w:lang w:val="it-IT"/>
        </w:rPr>
        <w:t>Măsurile au vizat creșterea calității implemetării prevederilor privind accesul la informații de interes public prin</w:t>
      </w:r>
      <w:r w:rsidRPr="004257F1">
        <w:rPr>
          <w:rStyle w:val="slitbdy"/>
          <w:rFonts w:ascii="Times New Roman" w:eastAsia="Times New Roman" w:hAnsi="Times New Roman"/>
          <w:sz w:val="22"/>
          <w:szCs w:val="22"/>
          <w:lang w:val="it-IT"/>
        </w:rPr>
        <w:t>:</w:t>
      </w:r>
    </w:p>
    <w:p w:rsidR="0071482E" w:rsidRPr="002D4B23" w:rsidRDefault="0071482E" w:rsidP="00D87AC9">
      <w:pPr>
        <w:pStyle w:val="ListParagraph"/>
        <w:numPr>
          <w:ilvl w:val="0"/>
          <w:numId w:val="1"/>
        </w:numPr>
        <w:tabs>
          <w:tab w:val="left" w:pos="0"/>
          <w:tab w:val="left" w:pos="183"/>
        </w:tabs>
        <w:ind w:left="41" w:firstLine="0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2D4B23">
        <w:rPr>
          <w:rFonts w:ascii="Times New Roman" w:hAnsi="Times New Roman" w:cs="Times New Roman"/>
          <w:shd w:val="clear" w:color="auto" w:fill="FFFFFF"/>
          <w:lang w:val="it-IT"/>
        </w:rPr>
        <w:t xml:space="preserve">Publicarea pe site a Raportului anual de activitate al </w:t>
      </w:r>
      <w:r w:rsidR="00207D5A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Comunei Ungheni</w:t>
      </w:r>
      <w:r w:rsidRPr="002D4B23">
        <w:rPr>
          <w:rFonts w:ascii="Times New Roman" w:hAnsi="Times New Roman" w:cs="Times New Roman"/>
          <w:shd w:val="clear" w:color="auto" w:fill="FFFFFF"/>
          <w:lang w:val="it-IT"/>
        </w:rPr>
        <w:t>,</w:t>
      </w:r>
    </w:p>
    <w:p w:rsidR="0071482E" w:rsidRPr="002D4B23" w:rsidRDefault="0071482E" w:rsidP="00D87AC9">
      <w:pPr>
        <w:pStyle w:val="ListParagraph"/>
        <w:numPr>
          <w:ilvl w:val="0"/>
          <w:numId w:val="1"/>
        </w:numPr>
        <w:tabs>
          <w:tab w:val="left" w:pos="0"/>
          <w:tab w:val="left" w:pos="183"/>
        </w:tabs>
        <w:ind w:left="41" w:firstLine="0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2D4B23">
        <w:rPr>
          <w:rFonts w:ascii="Times New Roman" w:hAnsi="Times New Roman" w:cs="Times New Roman"/>
          <w:shd w:val="clear" w:color="auto" w:fill="FFFFFF"/>
          <w:lang w:val="it-IT"/>
        </w:rPr>
        <w:t>Afişarea constantă a informaţiilor din oficiu şi a imaginilor noi în sectiunea media,</w:t>
      </w:r>
    </w:p>
    <w:p w:rsidR="0071482E" w:rsidRPr="002D4B23" w:rsidRDefault="0071482E" w:rsidP="00D87AC9">
      <w:pPr>
        <w:pStyle w:val="ListParagraph"/>
        <w:numPr>
          <w:ilvl w:val="0"/>
          <w:numId w:val="1"/>
        </w:numPr>
        <w:tabs>
          <w:tab w:val="left" w:pos="0"/>
          <w:tab w:val="left" w:pos="183"/>
        </w:tabs>
        <w:ind w:left="41" w:firstLine="0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2D4B23">
        <w:rPr>
          <w:rFonts w:ascii="Times New Roman" w:hAnsi="Times New Roman" w:cs="Times New Roman"/>
          <w:shd w:val="clear" w:color="auto" w:fill="FFFFFF"/>
          <w:lang w:val="it-IT"/>
        </w:rPr>
        <w:t xml:space="preserve">Actualizarea periodică a informaţiilor pe pagina de internet a instituie consultarea cu reprezentanți al direcţiilor şi structurilor din SGG pentru dezvoltarea sectiunilor din cadrul paginii de internet a instituţiei, </w:t>
      </w:r>
      <w:r w:rsidR="00207D5A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Comunei Ungheni</w:t>
      </w:r>
      <w:r w:rsidR="00D87AC9">
        <w:rPr>
          <w:rFonts w:ascii="Times New Roman" w:hAnsi="Times New Roman" w:cs="Times New Roman"/>
          <w:b/>
          <w:bCs/>
          <w:shd w:val="clear" w:color="auto" w:fill="FFFFFF"/>
          <w:lang w:val="it-IT"/>
        </w:rPr>
        <w:t xml:space="preserve"> </w:t>
      </w:r>
      <w:r w:rsidRPr="002D4B23">
        <w:rPr>
          <w:rFonts w:ascii="Times New Roman" w:hAnsi="Times New Roman" w:cs="Times New Roman"/>
          <w:shd w:val="clear" w:color="auto" w:fill="FFFFFF"/>
          <w:lang w:val="it-IT"/>
        </w:rPr>
        <w:t>pentru o mai bună informare şi afişare pentru consultarea documentelor;</w:t>
      </w:r>
    </w:p>
    <w:p w:rsidR="00AA49EB" w:rsidRDefault="0071482E" w:rsidP="00D87AC9">
      <w:pPr>
        <w:tabs>
          <w:tab w:val="left" w:pos="183"/>
        </w:tabs>
        <w:autoSpaceDE/>
        <w:ind w:left="225"/>
        <w:jc w:val="both"/>
        <w:rPr>
          <w:rFonts w:ascii="Times New Roman" w:hAnsi="Times New Roman"/>
          <w:sz w:val="22"/>
          <w:szCs w:val="22"/>
          <w:shd w:val="clear" w:color="auto" w:fill="FFFFFF"/>
          <w:lang w:val="it-IT"/>
        </w:rPr>
      </w:pPr>
      <w:r w:rsidRPr="002D4B23">
        <w:rPr>
          <w:rFonts w:ascii="Times New Roman" w:hAnsi="Times New Roman"/>
          <w:sz w:val="22"/>
          <w:szCs w:val="22"/>
          <w:shd w:val="clear" w:color="auto" w:fill="FFFFFF"/>
          <w:lang w:val="it-IT"/>
        </w:rPr>
        <w:t>Respectarea procedurii</w:t>
      </w:r>
      <w:r w:rsidR="002D4B23" w:rsidRPr="002D4B23">
        <w:rPr>
          <w:rFonts w:ascii="Times New Roman" w:hAnsi="Times New Roman"/>
          <w:sz w:val="22"/>
          <w:szCs w:val="22"/>
          <w:shd w:val="clear" w:color="auto" w:fill="FFFFFF"/>
          <w:lang w:val="it-IT"/>
        </w:rPr>
        <w:t xml:space="preserve"> de lucru pentru comunicarea din oficiu a informaţiilor de interes public în format standardizat şi deschis şi asigurarea transparenței decizionale la nivelul instituției.</w:t>
      </w:r>
    </w:p>
    <w:p w:rsidR="00D87AC9" w:rsidRDefault="00D87AC9" w:rsidP="00D87AC9">
      <w:pPr>
        <w:tabs>
          <w:tab w:val="left" w:pos="183"/>
        </w:tabs>
        <w:autoSpaceDE/>
        <w:ind w:left="225"/>
        <w:jc w:val="both"/>
        <w:rPr>
          <w:rFonts w:ascii="Times New Roman" w:hAnsi="Times New Roman"/>
          <w:sz w:val="22"/>
          <w:szCs w:val="22"/>
          <w:shd w:val="clear" w:color="auto" w:fill="FFFFFF"/>
          <w:lang w:val="it-IT"/>
        </w:rPr>
      </w:pPr>
    </w:p>
    <w:p w:rsidR="00D87AC9" w:rsidRDefault="00D87AC9" w:rsidP="00D87AC9">
      <w:pPr>
        <w:tabs>
          <w:tab w:val="left" w:pos="183"/>
        </w:tabs>
        <w:autoSpaceDE/>
        <w:ind w:left="225"/>
        <w:jc w:val="both"/>
        <w:rPr>
          <w:rFonts w:ascii="Times New Roman" w:hAnsi="Times New Roman"/>
          <w:sz w:val="22"/>
          <w:szCs w:val="22"/>
          <w:shd w:val="clear" w:color="auto" w:fill="FFFFFF"/>
          <w:lang w:val="it-IT"/>
        </w:rPr>
      </w:pPr>
    </w:p>
    <w:p w:rsidR="00D87AC9" w:rsidRDefault="00D87AC9" w:rsidP="00D87AC9">
      <w:pPr>
        <w:tabs>
          <w:tab w:val="left" w:pos="183"/>
        </w:tabs>
        <w:autoSpaceDE/>
        <w:ind w:left="225"/>
        <w:jc w:val="both"/>
        <w:rPr>
          <w:rFonts w:ascii="Times New Roman" w:hAnsi="Times New Roman"/>
          <w:sz w:val="22"/>
          <w:szCs w:val="22"/>
          <w:shd w:val="clear" w:color="auto" w:fill="FFFFFF"/>
          <w:lang w:val="it-IT"/>
        </w:rPr>
      </w:pPr>
    </w:p>
    <w:p w:rsidR="00D87AC9" w:rsidRDefault="00D87AC9" w:rsidP="00D87AC9">
      <w:pPr>
        <w:tabs>
          <w:tab w:val="left" w:pos="183"/>
        </w:tabs>
        <w:autoSpaceDE/>
        <w:ind w:left="225"/>
        <w:jc w:val="both"/>
        <w:rPr>
          <w:rFonts w:ascii="Times New Roman" w:hAnsi="Times New Roman"/>
          <w:sz w:val="22"/>
          <w:szCs w:val="22"/>
          <w:shd w:val="clear" w:color="auto" w:fill="FFFFFF"/>
          <w:lang w:val="it-IT"/>
        </w:rPr>
      </w:pPr>
    </w:p>
    <w:p w:rsidR="00D87AC9" w:rsidRPr="00D7095A" w:rsidRDefault="00D87AC9" w:rsidP="00D87AC9">
      <w:pPr>
        <w:tabs>
          <w:tab w:val="left" w:pos="183"/>
        </w:tabs>
        <w:autoSpaceDE/>
        <w:ind w:left="225"/>
        <w:jc w:val="right"/>
        <w:rPr>
          <w:rFonts w:ascii="Times New Roman" w:hAnsi="Times New Roman"/>
          <w:sz w:val="22"/>
          <w:szCs w:val="22"/>
          <w:shd w:val="clear" w:color="auto" w:fill="FFFFFF"/>
          <w:lang w:val="it-IT"/>
        </w:rPr>
      </w:pPr>
      <w:r>
        <w:rPr>
          <w:rStyle w:val="spar3"/>
          <w:rFonts w:ascii="Times New Roman" w:eastAsia="Times New Roman" w:hAnsi="Times New Roman"/>
          <w:sz w:val="22"/>
          <w:szCs w:val="22"/>
          <w:lang w:val="en-GB"/>
        </w:rPr>
        <w:t>Juverdeanu Gelu</w:t>
      </w:r>
    </w:p>
    <w:sectPr w:rsidR="00D87AC9" w:rsidRPr="00D7095A" w:rsidSect="00B05A65">
      <w:footerReference w:type="default" r:id="rId8"/>
      <w:pgSz w:w="12240" w:h="15840"/>
      <w:pgMar w:top="709" w:right="616" w:bottom="1440" w:left="1440" w:header="708" w:footer="3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774" w:rsidRDefault="00336774" w:rsidP="00B05A65">
      <w:r>
        <w:separator/>
      </w:r>
    </w:p>
  </w:endnote>
  <w:endnote w:type="continuationSeparator" w:id="1">
    <w:p w:rsidR="00336774" w:rsidRDefault="00336774" w:rsidP="00B05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1483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A65" w:rsidRDefault="00397669">
        <w:pPr>
          <w:pStyle w:val="Footer"/>
          <w:jc w:val="center"/>
        </w:pPr>
        <w:r>
          <w:fldChar w:fldCharType="begin"/>
        </w:r>
        <w:r w:rsidR="00B05A65">
          <w:instrText xml:space="preserve"> PAGE   \* MERGEFORMAT </w:instrText>
        </w:r>
        <w:r>
          <w:fldChar w:fldCharType="separate"/>
        </w:r>
        <w:r w:rsidR="00906B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5A65" w:rsidRDefault="00B05A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774" w:rsidRDefault="00336774" w:rsidP="00B05A65">
      <w:r>
        <w:separator/>
      </w:r>
    </w:p>
  </w:footnote>
  <w:footnote w:type="continuationSeparator" w:id="1">
    <w:p w:rsidR="00336774" w:rsidRDefault="00336774" w:rsidP="00B05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46B90"/>
    <w:multiLevelType w:val="hybridMultilevel"/>
    <w:tmpl w:val="97400FD2"/>
    <w:lvl w:ilvl="0" w:tplc="A34297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05A65"/>
    <w:rsid w:val="0000646D"/>
    <w:rsid w:val="000576ED"/>
    <w:rsid w:val="000814AD"/>
    <w:rsid w:val="00084E0C"/>
    <w:rsid w:val="000C6136"/>
    <w:rsid w:val="001117CB"/>
    <w:rsid w:val="00121958"/>
    <w:rsid w:val="0016382C"/>
    <w:rsid w:val="001C28C5"/>
    <w:rsid w:val="00207D5A"/>
    <w:rsid w:val="0023680F"/>
    <w:rsid w:val="0025402A"/>
    <w:rsid w:val="002545B9"/>
    <w:rsid w:val="002D07C9"/>
    <w:rsid w:val="002D4B23"/>
    <w:rsid w:val="002F00A7"/>
    <w:rsid w:val="002F155E"/>
    <w:rsid w:val="002F3FA6"/>
    <w:rsid w:val="002F44EF"/>
    <w:rsid w:val="00336774"/>
    <w:rsid w:val="00397669"/>
    <w:rsid w:val="004257F1"/>
    <w:rsid w:val="00450F6E"/>
    <w:rsid w:val="00477051"/>
    <w:rsid w:val="004C0130"/>
    <w:rsid w:val="004F387B"/>
    <w:rsid w:val="00567A03"/>
    <w:rsid w:val="005866B2"/>
    <w:rsid w:val="005D1DAA"/>
    <w:rsid w:val="005F1AC9"/>
    <w:rsid w:val="00631152"/>
    <w:rsid w:val="00674A03"/>
    <w:rsid w:val="00686429"/>
    <w:rsid w:val="006A6865"/>
    <w:rsid w:val="006B23D0"/>
    <w:rsid w:val="0071482E"/>
    <w:rsid w:val="00744924"/>
    <w:rsid w:val="007962D9"/>
    <w:rsid w:val="00796D7A"/>
    <w:rsid w:val="008C3E0B"/>
    <w:rsid w:val="00906BE9"/>
    <w:rsid w:val="009232BC"/>
    <w:rsid w:val="009262BE"/>
    <w:rsid w:val="00986FA9"/>
    <w:rsid w:val="009B5459"/>
    <w:rsid w:val="009E6270"/>
    <w:rsid w:val="009F2FE6"/>
    <w:rsid w:val="00A93533"/>
    <w:rsid w:val="00AA49EB"/>
    <w:rsid w:val="00AD3B45"/>
    <w:rsid w:val="00B05A65"/>
    <w:rsid w:val="00B30CA2"/>
    <w:rsid w:val="00C77DDE"/>
    <w:rsid w:val="00CE7C44"/>
    <w:rsid w:val="00CF73D7"/>
    <w:rsid w:val="00D6154C"/>
    <w:rsid w:val="00D6198E"/>
    <w:rsid w:val="00D7095A"/>
    <w:rsid w:val="00D87AC9"/>
    <w:rsid w:val="00E629CE"/>
    <w:rsid w:val="00ED0B6A"/>
    <w:rsid w:val="00ED444F"/>
    <w:rsid w:val="00EE3A15"/>
    <w:rsid w:val="00EF6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65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B05A65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B05A65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B05A65"/>
    <w:pPr>
      <w:autoSpaceDE/>
      <w:autoSpaceDN/>
    </w:pPr>
    <w:rPr>
      <w:rFonts w:eastAsiaTheme="minorEastAsia"/>
      <w:sz w:val="15"/>
      <w:szCs w:val="15"/>
    </w:rPr>
  </w:style>
  <w:style w:type="paragraph" w:customStyle="1" w:styleId="spar5">
    <w:name w:val="s_par5"/>
    <w:basedOn w:val="Normal"/>
    <w:rsid w:val="00B05A65"/>
    <w:pPr>
      <w:autoSpaceDE/>
      <w:autoSpaceDN/>
    </w:pPr>
    <w:rPr>
      <w:rFonts w:eastAsiaTheme="minorEastAsia"/>
      <w:sz w:val="11"/>
      <w:szCs w:val="11"/>
    </w:rPr>
  </w:style>
  <w:style w:type="character" w:customStyle="1" w:styleId="spar3">
    <w:name w:val="s_par3"/>
    <w:basedOn w:val="DefaultParagraphFont"/>
    <w:rsid w:val="00B05A6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DefaultParagraphFont"/>
    <w:rsid w:val="00B05A65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B05A6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B05A6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B05A6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B05A65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par6">
    <w:name w:val="s_par6"/>
    <w:basedOn w:val="DefaultParagraphFont"/>
    <w:rsid w:val="00B05A65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B05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A65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B05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A65"/>
    <w:rPr>
      <w:rFonts w:ascii="Verdana" w:eastAsia="Verdana" w:hAnsi="Verdana" w:cs="Times New Roman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4257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57F1"/>
    <w:rPr>
      <w:color w:val="605E5C"/>
      <w:shd w:val="clear" w:color="auto" w:fill="E1DFDD"/>
    </w:rPr>
  </w:style>
  <w:style w:type="paragraph" w:styleId="ListParagraph">
    <w:name w:val="List Paragraph"/>
    <w:aliases w:val="Normal bullet 2,List Paragraph1,Bullet 1,Table of contents numbered,A_wyliczenie,K-P_odwolanie,Akapit z listą5,maz_wyliczenie,opis dzialania,Akapit z listą BS,Outlines a.b.c.,List_Paragraph,Multilevel para_II,Akapit z lista BS,body 2"/>
    <w:basedOn w:val="Normal"/>
    <w:link w:val="ListParagraphChar"/>
    <w:uiPriority w:val="34"/>
    <w:qFormat/>
    <w:rsid w:val="0071482E"/>
    <w:pPr>
      <w:widowControl w:val="0"/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ormal bullet 2 Char,List Paragraph1 Char,Bullet 1 Char,Table of contents numbered Char,A_wyliczenie Char,K-P_odwolanie Char,Akapit z listą5 Char,maz_wyliczenie Char,opis dzialania Char,Akapit z listą BS Char,Outlines a.b.c. Char"/>
    <w:link w:val="ListParagraph"/>
    <w:uiPriority w:val="34"/>
    <w:qFormat/>
    <w:locked/>
    <w:rsid w:val="00714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aschituduc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Enea</dc:creator>
  <cp:keywords/>
  <dc:description/>
  <cp:lastModifiedBy>PC</cp:lastModifiedBy>
  <cp:revision>22</cp:revision>
  <cp:lastPrinted>2025-02-25T13:48:00Z</cp:lastPrinted>
  <dcterms:created xsi:type="dcterms:W3CDTF">2025-01-30T12:55:00Z</dcterms:created>
  <dcterms:modified xsi:type="dcterms:W3CDTF">2026-04-22T11:08:00Z</dcterms:modified>
</cp:coreProperties>
</file>